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959"/>
        <w:tblW w:w="10314" w:type="dxa"/>
        <w:tblLook w:val="04A0"/>
      </w:tblPr>
      <w:tblGrid>
        <w:gridCol w:w="2225"/>
        <w:gridCol w:w="731"/>
        <w:gridCol w:w="731"/>
        <w:gridCol w:w="731"/>
        <w:gridCol w:w="731"/>
        <w:gridCol w:w="731"/>
        <w:gridCol w:w="2817"/>
        <w:gridCol w:w="1617"/>
      </w:tblGrid>
      <w:tr w:rsidR="0063688E" w:rsidRPr="00485432" w:rsidTr="0005066B">
        <w:trPr>
          <w:trHeight w:val="1424"/>
        </w:trPr>
        <w:tc>
          <w:tcPr>
            <w:tcW w:w="2225"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05066B">
            <w:pPr>
              <w:spacing w:after="0" w:line="240" w:lineRule="auto"/>
              <w:rPr>
                <w:rFonts w:ascii="Calibri" w:eastAsia="Times New Roman" w:hAnsi="Calibri" w:cs="Times New Roman"/>
                <w:b/>
                <w:color w:val="000000"/>
                <w:sz w:val="18"/>
                <w:szCs w:val="18"/>
                <w:lang w:eastAsia="en-GB"/>
              </w:rPr>
            </w:pPr>
            <w:r w:rsidRPr="00485432">
              <w:rPr>
                <w:rFonts w:ascii="Calibri" w:eastAsia="Times New Roman" w:hAnsi="Calibri" w:cs="Times New Roman"/>
                <w:b/>
                <w:color w:val="000000"/>
                <w:sz w:val="18"/>
                <w:szCs w:val="18"/>
                <w:lang w:eastAsia="en-GB"/>
              </w:rPr>
              <w:t>Parameter</w:t>
            </w:r>
          </w:p>
        </w:tc>
        <w:tc>
          <w:tcPr>
            <w:tcW w:w="731" w:type="dxa"/>
            <w:tcBorders>
              <w:top w:val="nil"/>
              <w:left w:val="nil"/>
              <w:bottom w:val="single" w:sz="8" w:space="0" w:color="auto"/>
              <w:right w:val="single" w:sz="8" w:space="0" w:color="auto"/>
            </w:tcBorders>
            <w:shd w:val="clear" w:color="auto" w:fill="auto"/>
            <w:textDirection w:val="btLr"/>
            <w:vAlign w:val="bottom"/>
            <w:hideMark/>
          </w:tcPr>
          <w:p w:rsidR="0063688E" w:rsidRPr="00485432" w:rsidRDefault="0063688E" w:rsidP="0005066B">
            <w:pPr>
              <w:spacing w:line="240" w:lineRule="auto"/>
              <w:jc w:val="center"/>
              <w:rPr>
                <w:rFonts w:ascii="Calibri" w:hAnsi="Calibri"/>
                <w:b/>
                <w:bCs/>
                <w:color w:val="000000"/>
                <w:sz w:val="18"/>
                <w:szCs w:val="18"/>
              </w:rPr>
            </w:pPr>
            <w:r w:rsidRPr="00485432">
              <w:rPr>
                <w:rFonts w:ascii="Calibri" w:hAnsi="Calibri"/>
                <w:b/>
                <w:bCs/>
                <w:color w:val="000000"/>
                <w:sz w:val="18"/>
                <w:szCs w:val="18"/>
              </w:rPr>
              <w:t>Min</w:t>
            </w:r>
          </w:p>
        </w:tc>
        <w:tc>
          <w:tcPr>
            <w:tcW w:w="731" w:type="dxa"/>
            <w:tcBorders>
              <w:top w:val="nil"/>
              <w:left w:val="nil"/>
              <w:bottom w:val="single" w:sz="8" w:space="0" w:color="auto"/>
              <w:right w:val="single" w:sz="8" w:space="0" w:color="auto"/>
            </w:tcBorders>
            <w:shd w:val="clear" w:color="auto" w:fill="auto"/>
            <w:textDirection w:val="btLr"/>
            <w:vAlign w:val="bottom"/>
            <w:hideMark/>
          </w:tcPr>
          <w:p w:rsidR="0063688E" w:rsidRPr="00485432" w:rsidRDefault="0063688E" w:rsidP="0005066B">
            <w:pPr>
              <w:spacing w:line="240" w:lineRule="auto"/>
              <w:jc w:val="center"/>
              <w:rPr>
                <w:rFonts w:ascii="Calibri" w:hAnsi="Calibri"/>
                <w:b/>
                <w:bCs/>
                <w:color w:val="000000"/>
                <w:sz w:val="18"/>
                <w:szCs w:val="18"/>
              </w:rPr>
            </w:pPr>
            <w:r w:rsidRPr="00485432">
              <w:rPr>
                <w:rFonts w:ascii="Calibri" w:hAnsi="Calibri"/>
                <w:b/>
                <w:bCs/>
                <w:color w:val="000000"/>
                <w:sz w:val="18"/>
                <w:szCs w:val="18"/>
              </w:rPr>
              <w:t>2.5</w:t>
            </w:r>
            <w:r w:rsidRPr="00485432">
              <w:rPr>
                <w:rFonts w:ascii="Calibri" w:hAnsi="Calibri"/>
                <w:b/>
                <w:bCs/>
                <w:color w:val="000000"/>
                <w:sz w:val="18"/>
                <w:szCs w:val="18"/>
                <w:vertAlign w:val="superscript"/>
              </w:rPr>
              <w:t>th</w:t>
            </w:r>
            <w:r w:rsidRPr="00485432">
              <w:rPr>
                <w:rFonts w:ascii="Calibri" w:hAnsi="Calibri"/>
                <w:b/>
                <w:bCs/>
                <w:color w:val="000000"/>
                <w:sz w:val="18"/>
                <w:szCs w:val="18"/>
              </w:rPr>
              <w:t xml:space="preserve"> percentile</w:t>
            </w:r>
          </w:p>
        </w:tc>
        <w:tc>
          <w:tcPr>
            <w:tcW w:w="731" w:type="dxa"/>
            <w:tcBorders>
              <w:top w:val="nil"/>
              <w:left w:val="nil"/>
              <w:bottom w:val="single" w:sz="8" w:space="0" w:color="auto"/>
              <w:right w:val="single" w:sz="8" w:space="0" w:color="auto"/>
            </w:tcBorders>
            <w:shd w:val="clear" w:color="auto" w:fill="BFBFBF" w:themeFill="background1" w:themeFillShade="BF"/>
            <w:textDirection w:val="btLr"/>
            <w:vAlign w:val="bottom"/>
            <w:hideMark/>
          </w:tcPr>
          <w:p w:rsidR="0063688E" w:rsidRPr="00485432" w:rsidRDefault="0063688E" w:rsidP="0005066B">
            <w:pPr>
              <w:spacing w:line="240" w:lineRule="auto"/>
              <w:jc w:val="center"/>
              <w:rPr>
                <w:rFonts w:ascii="Calibri" w:hAnsi="Calibri"/>
                <w:b/>
                <w:bCs/>
                <w:color w:val="000000"/>
                <w:sz w:val="18"/>
                <w:szCs w:val="18"/>
              </w:rPr>
            </w:pPr>
            <w:r w:rsidRPr="00485432">
              <w:rPr>
                <w:rFonts w:ascii="Calibri" w:hAnsi="Calibri"/>
                <w:b/>
                <w:bCs/>
                <w:color w:val="000000"/>
                <w:sz w:val="18"/>
                <w:szCs w:val="18"/>
              </w:rPr>
              <w:t>Mean</w:t>
            </w:r>
          </w:p>
        </w:tc>
        <w:tc>
          <w:tcPr>
            <w:tcW w:w="731" w:type="dxa"/>
            <w:tcBorders>
              <w:top w:val="nil"/>
              <w:left w:val="nil"/>
              <w:bottom w:val="single" w:sz="8" w:space="0" w:color="auto"/>
              <w:right w:val="single" w:sz="8" w:space="0" w:color="auto"/>
            </w:tcBorders>
            <w:shd w:val="clear" w:color="auto" w:fill="auto"/>
            <w:textDirection w:val="btLr"/>
            <w:vAlign w:val="bottom"/>
            <w:hideMark/>
          </w:tcPr>
          <w:p w:rsidR="0063688E" w:rsidRPr="00485432" w:rsidRDefault="0063688E" w:rsidP="0005066B">
            <w:pPr>
              <w:spacing w:line="240" w:lineRule="auto"/>
              <w:jc w:val="center"/>
              <w:rPr>
                <w:rFonts w:ascii="Calibri" w:hAnsi="Calibri"/>
                <w:b/>
                <w:bCs/>
                <w:color w:val="000000"/>
                <w:sz w:val="18"/>
                <w:szCs w:val="18"/>
              </w:rPr>
            </w:pPr>
            <w:r w:rsidRPr="00485432">
              <w:rPr>
                <w:rFonts w:ascii="Calibri" w:hAnsi="Calibri"/>
                <w:b/>
                <w:bCs/>
                <w:color w:val="000000"/>
                <w:sz w:val="18"/>
                <w:szCs w:val="18"/>
              </w:rPr>
              <w:t>97.5</w:t>
            </w:r>
            <w:r w:rsidRPr="00485432">
              <w:rPr>
                <w:rFonts w:ascii="Calibri" w:hAnsi="Calibri"/>
                <w:b/>
                <w:bCs/>
                <w:color w:val="000000"/>
                <w:sz w:val="18"/>
                <w:szCs w:val="18"/>
                <w:vertAlign w:val="superscript"/>
              </w:rPr>
              <w:t>th</w:t>
            </w:r>
            <w:r w:rsidRPr="00485432">
              <w:rPr>
                <w:rFonts w:ascii="Calibri" w:hAnsi="Calibri"/>
                <w:b/>
                <w:bCs/>
                <w:color w:val="000000"/>
                <w:sz w:val="18"/>
                <w:szCs w:val="18"/>
              </w:rPr>
              <w:t xml:space="preserve"> percentile</w:t>
            </w:r>
          </w:p>
        </w:tc>
        <w:tc>
          <w:tcPr>
            <w:tcW w:w="731" w:type="dxa"/>
            <w:tcBorders>
              <w:top w:val="nil"/>
              <w:left w:val="nil"/>
              <w:bottom w:val="single" w:sz="8" w:space="0" w:color="auto"/>
              <w:right w:val="single" w:sz="8" w:space="0" w:color="auto"/>
            </w:tcBorders>
            <w:shd w:val="clear" w:color="auto" w:fill="auto"/>
            <w:textDirection w:val="btLr"/>
            <w:vAlign w:val="bottom"/>
            <w:hideMark/>
          </w:tcPr>
          <w:p w:rsidR="0063688E" w:rsidRPr="00485432" w:rsidRDefault="0063688E" w:rsidP="0005066B">
            <w:pPr>
              <w:spacing w:line="240" w:lineRule="auto"/>
              <w:jc w:val="center"/>
              <w:rPr>
                <w:rFonts w:ascii="Calibri" w:hAnsi="Calibri"/>
                <w:b/>
                <w:bCs/>
                <w:color w:val="000000"/>
                <w:sz w:val="18"/>
                <w:szCs w:val="18"/>
              </w:rPr>
            </w:pPr>
            <w:r w:rsidRPr="00485432">
              <w:rPr>
                <w:rFonts w:ascii="Calibri" w:hAnsi="Calibri"/>
                <w:b/>
                <w:bCs/>
                <w:color w:val="000000"/>
                <w:sz w:val="18"/>
                <w:szCs w:val="18"/>
              </w:rPr>
              <w:t>Max</w:t>
            </w:r>
          </w:p>
        </w:tc>
        <w:tc>
          <w:tcPr>
            <w:tcW w:w="2817"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05066B">
            <w:pPr>
              <w:spacing w:after="0" w:line="240" w:lineRule="auto"/>
              <w:rPr>
                <w:rFonts w:ascii="Calibri" w:eastAsia="Times New Roman" w:hAnsi="Calibri" w:cs="Times New Roman"/>
                <w:b/>
                <w:color w:val="000000"/>
                <w:sz w:val="18"/>
                <w:szCs w:val="18"/>
                <w:lang w:eastAsia="en-GB"/>
              </w:rPr>
            </w:pPr>
            <w:r w:rsidRPr="00485432">
              <w:rPr>
                <w:rFonts w:ascii="Calibri" w:eastAsia="Times New Roman" w:hAnsi="Calibri" w:cs="Times New Roman"/>
                <w:b/>
                <w:color w:val="000000"/>
                <w:sz w:val="18"/>
                <w:szCs w:val="18"/>
                <w:lang w:eastAsia="en-GB"/>
              </w:rPr>
              <w:t>Source/Justification</w:t>
            </w:r>
          </w:p>
        </w:tc>
        <w:tc>
          <w:tcPr>
            <w:tcW w:w="1617"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05066B">
            <w:pPr>
              <w:spacing w:after="0" w:line="240" w:lineRule="auto"/>
              <w:rPr>
                <w:rFonts w:ascii="Calibri" w:eastAsia="Times New Roman" w:hAnsi="Calibri" w:cs="Times New Roman"/>
                <w:b/>
                <w:color w:val="000000"/>
                <w:sz w:val="18"/>
                <w:szCs w:val="18"/>
                <w:lang w:eastAsia="en-GB"/>
              </w:rPr>
            </w:pPr>
            <w:r w:rsidRPr="00485432">
              <w:rPr>
                <w:rFonts w:ascii="Calibri" w:eastAsia="Times New Roman" w:hAnsi="Calibri" w:cs="Times New Roman"/>
                <w:b/>
                <w:color w:val="000000"/>
                <w:sz w:val="18"/>
                <w:szCs w:val="18"/>
                <w:lang w:eastAsia="en-GB"/>
              </w:rPr>
              <w:t>Assumed Distribution</w:t>
            </w:r>
          </w:p>
        </w:tc>
      </w:tr>
      <w:tr w:rsidR="0063688E" w:rsidRPr="00485432" w:rsidTr="0005066B">
        <w:trPr>
          <w:trHeight w:val="579"/>
        </w:trPr>
        <w:tc>
          <w:tcPr>
            <w:tcW w:w="10314" w:type="dxa"/>
            <w:gridSpan w:val="8"/>
            <w:tcBorders>
              <w:top w:val="nil"/>
              <w:left w:val="nil"/>
              <w:bottom w:val="single" w:sz="8" w:space="0" w:color="auto"/>
              <w:right w:val="single" w:sz="8" w:space="0" w:color="auto"/>
            </w:tcBorders>
            <w:shd w:val="clear" w:color="auto" w:fill="auto"/>
            <w:vAlign w:val="center"/>
            <w:hideMark/>
          </w:tcPr>
          <w:p w:rsidR="0063688E" w:rsidRPr="00485432" w:rsidRDefault="0063688E" w:rsidP="0005066B">
            <w:pPr>
              <w:spacing w:after="0" w:line="240" w:lineRule="auto"/>
              <w:rPr>
                <w:rFonts w:ascii="Calibri" w:eastAsia="Times New Roman" w:hAnsi="Calibri" w:cs="Times New Roman"/>
                <w:b/>
                <w:i/>
                <w:color w:val="000000"/>
                <w:sz w:val="18"/>
                <w:szCs w:val="18"/>
                <w:lang w:eastAsia="en-GB"/>
              </w:rPr>
            </w:pPr>
            <w:r w:rsidRPr="00485432">
              <w:rPr>
                <w:rFonts w:ascii="Calibri" w:eastAsia="Times New Roman" w:hAnsi="Calibri" w:cs="Times New Roman"/>
                <w:b/>
                <w:i/>
                <w:color w:val="000000"/>
                <w:sz w:val="18"/>
                <w:szCs w:val="18"/>
                <w:lang w:eastAsia="en-GB"/>
              </w:rPr>
              <w:t>During wound healing</w:t>
            </w:r>
          </w:p>
        </w:tc>
      </w:tr>
      <w:tr w:rsidR="0063688E" w:rsidRPr="00485432" w:rsidTr="005377A0">
        <w:trPr>
          <w:trHeight w:val="1267"/>
        </w:trPr>
        <w:tc>
          <w:tcPr>
            <w:tcW w:w="2225"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05066B">
            <w:pPr>
              <w:spacing w:after="0" w:line="240" w:lineRule="auto"/>
              <w:rPr>
                <w:rFonts w:ascii="Calibri" w:eastAsia="Times New Roman" w:hAnsi="Calibri" w:cs="Times New Roman"/>
                <w:color w:val="000000"/>
                <w:sz w:val="18"/>
                <w:szCs w:val="18"/>
                <w:lang w:eastAsia="en-GB"/>
              </w:rPr>
            </w:pPr>
            <w:r w:rsidRPr="00485432">
              <w:rPr>
                <w:rFonts w:ascii="Calibri" w:eastAsia="Times New Roman" w:hAnsi="Calibri" w:cs="Times New Roman"/>
                <w:color w:val="000000"/>
                <w:sz w:val="18"/>
                <w:szCs w:val="18"/>
                <w:lang w:eastAsia="en-GB"/>
              </w:rPr>
              <w:t xml:space="preserve">Relative chance of HIV </w:t>
            </w:r>
            <w:r w:rsidRPr="00485432">
              <w:rPr>
                <w:rFonts w:ascii="Calibri" w:eastAsia="Times New Roman" w:hAnsi="Calibri" w:cs="Times New Roman"/>
                <w:i/>
                <w:color w:val="000000"/>
                <w:sz w:val="18"/>
                <w:szCs w:val="18"/>
                <w:lang w:eastAsia="en-GB"/>
              </w:rPr>
              <w:t>acquisition</w:t>
            </w:r>
            <w:r w:rsidRPr="00485432">
              <w:rPr>
                <w:rFonts w:ascii="Calibri" w:eastAsia="Times New Roman" w:hAnsi="Calibri" w:cs="Times New Roman"/>
                <w:color w:val="000000"/>
                <w:sz w:val="18"/>
                <w:szCs w:val="18"/>
                <w:lang w:eastAsia="en-GB"/>
              </w:rPr>
              <w:t xml:space="preserve"> per act during wound healing (</w:t>
            </w:r>
            <w:proofErr w:type="spellStart"/>
            <w:r w:rsidRPr="00485432">
              <w:rPr>
                <w:rFonts w:ascii="Calibri" w:eastAsia="Times New Roman" w:hAnsi="Calibri" w:cs="Times New Roman"/>
                <w:color w:val="000000"/>
                <w:sz w:val="18"/>
                <w:szCs w:val="18"/>
                <w:lang w:eastAsia="en-GB"/>
              </w:rPr>
              <w:t>vs</w:t>
            </w:r>
            <w:proofErr w:type="spellEnd"/>
            <w:r w:rsidRPr="00485432">
              <w:rPr>
                <w:rFonts w:ascii="Calibri" w:eastAsia="Times New Roman" w:hAnsi="Calibri" w:cs="Times New Roman"/>
                <w:color w:val="000000"/>
                <w:sz w:val="18"/>
                <w:szCs w:val="18"/>
                <w:lang w:eastAsia="en-GB"/>
              </w:rPr>
              <w:t xml:space="preserve"> not circumcised).</w:t>
            </w:r>
            <w:r>
              <w:rPr>
                <w:rFonts w:ascii="Calibri" w:eastAsia="Times New Roman" w:hAnsi="Calibri" w:cs="Times New Roman"/>
                <w:color w:val="000000"/>
                <w:sz w:val="18"/>
                <w:szCs w:val="18"/>
                <w:lang w:eastAsia="en-GB"/>
              </w:rPr>
              <w:t xml:space="preserve"> </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5377A0">
            <w:pPr>
              <w:spacing w:after="0" w:line="240" w:lineRule="auto"/>
              <w:jc w:val="center"/>
              <w:rPr>
                <w:rFonts w:ascii="Calibri" w:eastAsia="Times New Roman" w:hAnsi="Calibri" w:cs="Times New Roman"/>
                <w:color w:val="FF0000"/>
                <w:sz w:val="18"/>
                <w:szCs w:val="18"/>
                <w:lang w:eastAsia="en-GB"/>
              </w:rPr>
            </w:pPr>
            <w:r w:rsidRPr="00485432">
              <w:rPr>
                <w:rFonts w:ascii="Calibri" w:hAnsi="Calibri"/>
                <w:color w:val="000000"/>
                <w:sz w:val="18"/>
                <w:szCs w:val="18"/>
              </w:rPr>
              <w:t>-</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5377A0">
            <w:pPr>
              <w:spacing w:after="0" w:line="240" w:lineRule="auto"/>
              <w:jc w:val="center"/>
              <w:rPr>
                <w:rFonts w:ascii="Calibri" w:eastAsia="Times New Roman" w:hAnsi="Calibri" w:cs="Times New Roman"/>
                <w:sz w:val="18"/>
                <w:szCs w:val="18"/>
                <w:lang w:eastAsia="en-GB"/>
              </w:rPr>
            </w:pPr>
            <w:r w:rsidRPr="00485432">
              <w:rPr>
                <w:rFonts w:ascii="Calibri" w:eastAsia="Times New Roman" w:hAnsi="Calibri" w:cs="Times New Roman"/>
                <w:sz w:val="18"/>
                <w:szCs w:val="18"/>
                <w:lang w:eastAsia="en-GB"/>
              </w:rPr>
              <w:t>0.32</w:t>
            </w:r>
          </w:p>
        </w:tc>
        <w:tc>
          <w:tcPr>
            <w:tcW w:w="731" w:type="dxa"/>
            <w:tcBorders>
              <w:top w:val="nil"/>
              <w:left w:val="nil"/>
              <w:bottom w:val="single" w:sz="8" w:space="0" w:color="auto"/>
              <w:right w:val="single" w:sz="8" w:space="0" w:color="auto"/>
            </w:tcBorders>
            <w:shd w:val="clear" w:color="auto" w:fill="BFBFBF" w:themeFill="background1" w:themeFillShade="BF"/>
            <w:vAlign w:val="center"/>
            <w:hideMark/>
          </w:tcPr>
          <w:p w:rsidR="0063688E" w:rsidRPr="00485432" w:rsidRDefault="0063688E" w:rsidP="005377A0">
            <w:pPr>
              <w:spacing w:after="0" w:line="240" w:lineRule="auto"/>
              <w:jc w:val="center"/>
              <w:rPr>
                <w:rFonts w:ascii="Calibri" w:eastAsia="Times New Roman" w:hAnsi="Calibri" w:cs="Times New Roman"/>
                <w:sz w:val="18"/>
                <w:szCs w:val="18"/>
                <w:lang w:eastAsia="en-GB"/>
              </w:rPr>
            </w:pPr>
            <w:r w:rsidRPr="00485432">
              <w:rPr>
                <w:rFonts w:ascii="Calibri" w:eastAsia="Times New Roman" w:hAnsi="Calibri" w:cs="Times New Roman"/>
                <w:sz w:val="18"/>
                <w:szCs w:val="18"/>
                <w:lang w:eastAsia="en-GB"/>
              </w:rPr>
              <w:t>2.99</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5377A0">
            <w:pPr>
              <w:spacing w:after="0" w:line="240" w:lineRule="auto"/>
              <w:jc w:val="center"/>
              <w:rPr>
                <w:rFonts w:ascii="Calibri" w:eastAsia="Times New Roman" w:hAnsi="Calibri" w:cs="Times New Roman"/>
                <w:sz w:val="18"/>
                <w:szCs w:val="18"/>
                <w:lang w:eastAsia="en-GB"/>
              </w:rPr>
            </w:pPr>
            <w:r w:rsidRPr="00485432">
              <w:rPr>
                <w:rFonts w:ascii="Calibri" w:eastAsia="Times New Roman" w:hAnsi="Calibri" w:cs="Times New Roman"/>
                <w:sz w:val="18"/>
                <w:szCs w:val="18"/>
                <w:lang w:eastAsia="en-GB"/>
              </w:rPr>
              <w:t>13.6</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5377A0">
            <w:pPr>
              <w:spacing w:after="0" w:line="240" w:lineRule="auto"/>
              <w:jc w:val="center"/>
              <w:rPr>
                <w:rFonts w:ascii="Calibri" w:eastAsia="Times New Roman" w:hAnsi="Calibri" w:cs="Times New Roman"/>
                <w:color w:val="FF0000"/>
                <w:sz w:val="18"/>
                <w:szCs w:val="18"/>
                <w:lang w:eastAsia="en-GB"/>
              </w:rPr>
            </w:pPr>
            <w:r w:rsidRPr="00485432">
              <w:rPr>
                <w:rFonts w:ascii="Calibri" w:hAnsi="Calibri"/>
                <w:color w:val="000000"/>
                <w:sz w:val="18"/>
                <w:szCs w:val="18"/>
              </w:rPr>
              <w:t>-</w:t>
            </w:r>
          </w:p>
        </w:tc>
        <w:tc>
          <w:tcPr>
            <w:tcW w:w="2817"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05066B">
            <w:pPr>
              <w:spacing w:after="0" w:line="240" w:lineRule="auto"/>
              <w:rPr>
                <w:rFonts w:ascii="Calibri" w:eastAsia="Times New Roman" w:hAnsi="Calibri" w:cs="Times New Roman"/>
                <w:color w:val="000000"/>
                <w:sz w:val="18"/>
                <w:szCs w:val="18"/>
                <w:lang w:eastAsia="en-GB"/>
              </w:rPr>
            </w:pPr>
            <w:r w:rsidRPr="00485432">
              <w:rPr>
                <w:rFonts w:ascii="Calibri" w:eastAsia="Times New Roman" w:hAnsi="Calibri" w:cs="Times New Roman"/>
                <w:color w:val="000000"/>
                <w:sz w:val="18"/>
                <w:szCs w:val="18"/>
                <w:lang w:eastAsia="en-GB"/>
              </w:rPr>
              <w:t xml:space="preserve">Pooled analysis of three RCTs </w:t>
            </w:r>
            <w:r w:rsidR="00E57425">
              <w:rPr>
                <w:rFonts w:ascii="Calibri" w:eastAsia="Times New Roman" w:hAnsi="Calibri" w:cs="Times New Roman"/>
                <w:color w:val="000000"/>
                <w:sz w:val="18"/>
                <w:szCs w:val="18"/>
                <w:lang w:eastAsia="en-GB"/>
              </w:rPr>
              <w:fldChar w:fldCharType="begin">
                <w:fldData xml:space="preserve">PEVuZE5vdGU+PENpdGU+PEF1dGhvcj5NZWh0YTwvQXV0aG9yPjxZZWFyPjIwMDk8L1llYXI+PFJl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</w:fldData>
              </w:fldChar>
            </w:r>
            <w:r>
              <w:rPr>
                <w:rFonts w:ascii="Calibri" w:eastAsia="Times New Roman" w:hAnsi="Calibri" w:cs="Times New Roman"/>
                <w:color w:val="000000"/>
                <w:sz w:val="18"/>
                <w:szCs w:val="18"/>
                <w:lang w:eastAsia="en-GB"/>
              </w:rPr>
              <w:instrText xml:space="preserve"> ADDIN EN.CITE </w:instrText>
            </w:r>
            <w:r w:rsidR="00E57425">
              <w:rPr>
                <w:rFonts w:ascii="Calibri" w:eastAsia="Times New Roman" w:hAnsi="Calibri" w:cs="Times New Roman"/>
                <w:color w:val="000000"/>
                <w:sz w:val="18"/>
                <w:szCs w:val="18"/>
                <w:lang w:eastAsia="en-GB"/>
              </w:rPr>
              <w:fldChar w:fldCharType="begin">
                <w:fldData xml:space="preserve">PEVuZE5vdGU+PENpdGU+PEF1dGhvcj5NZWh0YTwvQXV0aG9yPjxZZWFyPjIwMDk8L1llYXI+PFJl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</w:fldData>
              </w:fldChar>
            </w:r>
            <w:r>
              <w:rPr>
                <w:rFonts w:ascii="Calibri" w:eastAsia="Times New Roman" w:hAnsi="Calibri" w:cs="Times New Roman"/>
                <w:color w:val="000000"/>
                <w:sz w:val="18"/>
                <w:szCs w:val="18"/>
                <w:lang w:eastAsia="en-GB"/>
              </w:rPr>
              <w:instrText xml:space="preserve"> ADDIN EN.CITE.DATA </w:instrText>
            </w:r>
            <w:r w:rsidR="00E57425">
              <w:rPr>
                <w:rFonts w:ascii="Calibri" w:eastAsia="Times New Roman" w:hAnsi="Calibri" w:cs="Times New Roman"/>
                <w:color w:val="000000"/>
                <w:sz w:val="18"/>
                <w:szCs w:val="18"/>
                <w:lang w:eastAsia="en-GB"/>
              </w:rPr>
            </w:r>
            <w:r w:rsidR="00E57425">
              <w:rPr>
                <w:rFonts w:ascii="Calibri" w:eastAsia="Times New Roman" w:hAnsi="Calibri" w:cs="Times New Roman"/>
                <w:color w:val="000000"/>
                <w:sz w:val="18"/>
                <w:szCs w:val="18"/>
                <w:lang w:eastAsia="en-GB"/>
              </w:rPr>
              <w:fldChar w:fldCharType="end"/>
            </w:r>
            <w:r w:rsidR="00E57425">
              <w:rPr>
                <w:rFonts w:ascii="Calibri" w:eastAsia="Times New Roman" w:hAnsi="Calibri" w:cs="Times New Roman"/>
                <w:color w:val="000000"/>
                <w:sz w:val="18"/>
                <w:szCs w:val="18"/>
                <w:lang w:eastAsia="en-GB"/>
              </w:rPr>
            </w:r>
            <w:r w:rsidR="00E57425">
              <w:rPr>
                <w:rFonts w:ascii="Calibri" w:eastAsia="Times New Roman" w:hAnsi="Calibri" w:cs="Times New Roman"/>
                <w:color w:val="000000"/>
                <w:sz w:val="18"/>
                <w:szCs w:val="18"/>
                <w:lang w:eastAsia="en-GB"/>
              </w:rPr>
              <w:fldChar w:fldCharType="separate"/>
            </w:r>
            <w:r>
              <w:rPr>
                <w:rFonts w:ascii="Calibri" w:eastAsia="Times New Roman" w:hAnsi="Calibri" w:cs="Times New Roman"/>
                <w:color w:val="000000"/>
                <w:sz w:val="18"/>
                <w:szCs w:val="18"/>
                <w:lang w:eastAsia="en-GB"/>
              </w:rPr>
              <w:t>[1]</w:t>
            </w:r>
            <w:r w:rsidR="00E57425">
              <w:rPr>
                <w:rFonts w:ascii="Calibri" w:eastAsia="Times New Roman" w:hAnsi="Calibri" w:cs="Times New Roman"/>
                <w:color w:val="000000"/>
                <w:sz w:val="18"/>
                <w:szCs w:val="18"/>
                <w:lang w:eastAsia="en-GB"/>
              </w:rPr>
              <w:fldChar w:fldCharType="end"/>
            </w:r>
            <w:r w:rsidRPr="00485432">
              <w:rPr>
                <w:rFonts w:ascii="Calibri" w:eastAsia="Times New Roman" w:hAnsi="Calibri" w:cs="Times New Roman"/>
                <w:color w:val="000000"/>
                <w:sz w:val="18"/>
                <w:szCs w:val="18"/>
                <w:lang w:eastAsia="en-GB"/>
              </w:rPr>
              <w:t>.</w:t>
            </w:r>
          </w:p>
        </w:tc>
        <w:tc>
          <w:tcPr>
            <w:tcW w:w="1617" w:type="dxa"/>
            <w:tcBorders>
              <w:top w:val="nil"/>
              <w:left w:val="nil"/>
              <w:bottom w:val="single" w:sz="8" w:space="0" w:color="auto"/>
              <w:right w:val="single" w:sz="8" w:space="0" w:color="auto"/>
            </w:tcBorders>
            <w:shd w:val="clear" w:color="auto" w:fill="auto"/>
            <w:vAlign w:val="center"/>
            <w:hideMark/>
          </w:tcPr>
          <w:p w:rsidR="0063688E" w:rsidRPr="00B96782" w:rsidRDefault="0063688E" w:rsidP="0005066B">
            <w:pPr>
              <w:spacing w:after="0" w:line="240" w:lineRule="auto"/>
              <w:rPr>
                <w:rFonts w:ascii="Calibri" w:eastAsia="Times New Roman" w:hAnsi="Calibri" w:cs="Times New Roman"/>
                <w:color w:val="C00000"/>
                <w:sz w:val="18"/>
                <w:szCs w:val="18"/>
                <w:lang w:eastAsia="en-GB"/>
              </w:rPr>
            </w:pPr>
            <w:r w:rsidRPr="003C11D5">
              <w:rPr>
                <w:rFonts w:ascii="Calibri" w:eastAsia="Times New Roman" w:hAnsi="Calibri" w:cs="Times New Roman"/>
                <w:color w:val="000000"/>
                <w:sz w:val="18"/>
                <w:szCs w:val="18"/>
                <w:lang w:eastAsia="en-GB"/>
              </w:rPr>
              <w:t xml:space="preserve">Log-normal (mean=1.09; </w:t>
            </w:r>
            <w:proofErr w:type="spellStart"/>
            <w:r w:rsidRPr="003C11D5">
              <w:rPr>
                <w:rFonts w:ascii="Calibri" w:eastAsia="Times New Roman" w:hAnsi="Calibri" w:cs="Times New Roman"/>
                <w:color w:val="000000"/>
                <w:sz w:val="18"/>
                <w:szCs w:val="18"/>
                <w:lang w:eastAsia="en-GB"/>
              </w:rPr>
              <w:t>sd</w:t>
            </w:r>
            <w:proofErr w:type="spellEnd"/>
            <w:r w:rsidRPr="003C11D5">
              <w:rPr>
                <w:rFonts w:ascii="Calibri" w:eastAsia="Times New Roman" w:hAnsi="Calibri" w:cs="Times New Roman"/>
                <w:color w:val="000000"/>
                <w:sz w:val="18"/>
                <w:szCs w:val="18"/>
                <w:lang w:eastAsia="en-GB"/>
              </w:rPr>
              <w:t>=0.89)</w:t>
            </w:r>
          </w:p>
        </w:tc>
      </w:tr>
      <w:tr w:rsidR="0063688E" w:rsidRPr="00485432" w:rsidTr="005377A0">
        <w:trPr>
          <w:trHeight w:val="1541"/>
        </w:trPr>
        <w:tc>
          <w:tcPr>
            <w:tcW w:w="2225"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05066B">
            <w:pPr>
              <w:spacing w:after="0" w:line="240" w:lineRule="auto"/>
              <w:rPr>
                <w:rFonts w:ascii="Calibri" w:eastAsia="Times New Roman" w:hAnsi="Calibri" w:cs="Times New Roman"/>
                <w:color w:val="000000"/>
                <w:sz w:val="18"/>
                <w:szCs w:val="18"/>
                <w:lang w:eastAsia="en-GB"/>
              </w:rPr>
            </w:pPr>
            <w:r w:rsidRPr="00485432">
              <w:rPr>
                <w:rFonts w:ascii="Calibri" w:eastAsia="Times New Roman" w:hAnsi="Calibri" w:cs="Times New Roman"/>
                <w:color w:val="000000"/>
                <w:sz w:val="18"/>
                <w:szCs w:val="18"/>
                <w:lang w:eastAsia="en-GB"/>
              </w:rPr>
              <w:t xml:space="preserve">Relative chance of HIV </w:t>
            </w:r>
            <w:r w:rsidRPr="00485432">
              <w:rPr>
                <w:rFonts w:ascii="Calibri" w:eastAsia="Times New Roman" w:hAnsi="Calibri" w:cs="Times New Roman"/>
                <w:i/>
                <w:color w:val="000000"/>
                <w:sz w:val="18"/>
                <w:szCs w:val="18"/>
                <w:lang w:eastAsia="en-GB"/>
              </w:rPr>
              <w:t xml:space="preserve">transmission </w:t>
            </w:r>
            <w:r w:rsidRPr="00485432">
              <w:rPr>
                <w:rFonts w:ascii="Calibri" w:eastAsia="Times New Roman" w:hAnsi="Calibri" w:cs="Times New Roman"/>
                <w:color w:val="000000"/>
                <w:sz w:val="18"/>
                <w:szCs w:val="18"/>
                <w:lang w:eastAsia="en-GB"/>
              </w:rPr>
              <w:t xml:space="preserve">per </w:t>
            </w:r>
            <w:proofErr w:type="gramStart"/>
            <w:r w:rsidRPr="00485432">
              <w:rPr>
                <w:rFonts w:ascii="Calibri" w:eastAsia="Times New Roman" w:hAnsi="Calibri" w:cs="Times New Roman"/>
                <w:color w:val="000000"/>
                <w:sz w:val="18"/>
                <w:szCs w:val="18"/>
                <w:lang w:eastAsia="en-GB"/>
              </w:rPr>
              <w:t>act  during</w:t>
            </w:r>
            <w:proofErr w:type="gramEnd"/>
            <w:r w:rsidRPr="00485432">
              <w:rPr>
                <w:rFonts w:ascii="Calibri" w:eastAsia="Times New Roman" w:hAnsi="Calibri" w:cs="Times New Roman"/>
                <w:color w:val="000000"/>
                <w:sz w:val="18"/>
                <w:szCs w:val="18"/>
                <w:lang w:eastAsia="en-GB"/>
              </w:rPr>
              <w:t xml:space="preserve"> wound healing (</w:t>
            </w:r>
            <w:proofErr w:type="spellStart"/>
            <w:r w:rsidRPr="00485432">
              <w:rPr>
                <w:rFonts w:ascii="Calibri" w:eastAsia="Times New Roman" w:hAnsi="Calibri" w:cs="Times New Roman"/>
                <w:color w:val="000000"/>
                <w:sz w:val="18"/>
                <w:szCs w:val="18"/>
                <w:lang w:eastAsia="en-GB"/>
              </w:rPr>
              <w:t>vs</w:t>
            </w:r>
            <w:proofErr w:type="spellEnd"/>
            <w:r w:rsidRPr="00485432">
              <w:rPr>
                <w:rFonts w:ascii="Calibri" w:eastAsia="Times New Roman" w:hAnsi="Calibri" w:cs="Times New Roman"/>
                <w:color w:val="000000"/>
                <w:sz w:val="18"/>
                <w:szCs w:val="18"/>
                <w:lang w:eastAsia="en-GB"/>
              </w:rPr>
              <w:t xml:space="preserve"> not circumcised).</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5377A0">
            <w:pPr>
              <w:spacing w:after="0" w:line="240" w:lineRule="auto"/>
              <w:jc w:val="center"/>
              <w:rPr>
                <w:rFonts w:ascii="Calibri" w:eastAsia="Times New Roman" w:hAnsi="Calibri" w:cs="Times New Roman"/>
                <w:color w:val="000000"/>
                <w:sz w:val="18"/>
                <w:szCs w:val="18"/>
                <w:lang w:eastAsia="en-GB"/>
              </w:rPr>
            </w:pPr>
            <w:r w:rsidRPr="00485432">
              <w:rPr>
                <w:rFonts w:ascii="Calibri" w:hAnsi="Calibri"/>
                <w:color w:val="000000"/>
                <w:sz w:val="18"/>
                <w:szCs w:val="18"/>
              </w:rPr>
              <w:t>-</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5377A0">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1.14</w:t>
            </w:r>
          </w:p>
        </w:tc>
        <w:tc>
          <w:tcPr>
            <w:tcW w:w="731" w:type="dxa"/>
            <w:tcBorders>
              <w:top w:val="nil"/>
              <w:left w:val="nil"/>
              <w:bottom w:val="single" w:sz="8" w:space="0" w:color="auto"/>
              <w:right w:val="single" w:sz="8" w:space="0" w:color="auto"/>
            </w:tcBorders>
            <w:shd w:val="clear" w:color="auto" w:fill="BFBFBF" w:themeFill="background1" w:themeFillShade="BF"/>
            <w:vAlign w:val="center"/>
            <w:hideMark/>
          </w:tcPr>
          <w:p w:rsidR="0063688E" w:rsidRPr="00485432" w:rsidRDefault="0063688E" w:rsidP="005377A0">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3.50</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5377A0">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10.76</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5377A0">
            <w:pPr>
              <w:spacing w:after="0" w:line="240" w:lineRule="auto"/>
              <w:jc w:val="center"/>
              <w:rPr>
                <w:rFonts w:ascii="Calibri" w:eastAsia="Times New Roman" w:hAnsi="Calibri" w:cs="Times New Roman"/>
                <w:color w:val="000000"/>
                <w:sz w:val="18"/>
                <w:szCs w:val="18"/>
                <w:lang w:eastAsia="en-GB"/>
              </w:rPr>
            </w:pPr>
            <w:r w:rsidRPr="00485432">
              <w:rPr>
                <w:rFonts w:ascii="Calibri" w:hAnsi="Calibri"/>
                <w:color w:val="000000"/>
                <w:sz w:val="18"/>
                <w:szCs w:val="18"/>
              </w:rPr>
              <w:t>-</w:t>
            </w:r>
          </w:p>
        </w:tc>
        <w:tc>
          <w:tcPr>
            <w:tcW w:w="2817"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05066B">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Empirical estimate of rate ratio of HIV transmission over six months, from men who were circumcised in the intervention and resumed sex early versus controls (i.e. men who were not circumcised) </w:t>
            </w:r>
            <w:r w:rsidR="00E57425">
              <w:rPr>
                <w:rFonts w:ascii="Calibri" w:eastAsia="Times New Roman" w:hAnsi="Calibri" w:cs="Times New Roman"/>
                <w:color w:val="000000"/>
                <w:sz w:val="18"/>
                <w:szCs w:val="18"/>
                <w:lang w:eastAsia="en-GB"/>
              </w:rPr>
              <w:fldChar w:fldCharType="begin"/>
            </w:r>
            <w:r>
              <w:rPr>
                <w:rFonts w:ascii="Calibri" w:eastAsia="Times New Roman" w:hAnsi="Calibri" w:cs="Times New Roman"/>
                <w:color w:val="000000"/>
                <w:sz w:val="18"/>
                <w:szCs w:val="18"/>
                <w:lang w:eastAsia="en-GB"/>
              </w:rPr>
              <w:instrText xml:space="preserve"> ADDIN EN.CITE &lt;EndNote&gt;&lt;Cite&gt;&lt;Author&gt;Wawer&lt;/Author&gt;&lt;Year&gt;2009&lt;/Year&gt;&lt;RecNum&gt;959&lt;/RecNum&gt;&lt;record&gt;&lt;rec-number&gt;959&lt;/rec-number&gt;&lt;foreign-keys&gt;&lt;key app="EN" db-id="pwpdztdw452pfee0wt7pxzaswprsexw9r2xx"&gt;959&lt;/key&gt;&lt;/foreign-keys&gt;&lt;ref-type name="Journal Article"&gt;17&lt;/ref-type&gt;&lt;contributors&gt;&lt;authors&gt;&lt;author&gt;Wawer, M. J.&lt;/author&gt;&lt;author&gt;Makumbi, F.&lt;/author&gt;&lt;author&gt;Kigozi, G.&lt;/author&gt;&lt;author&gt;Serwadda, D.&lt;/author&gt;&lt;author&gt;Watya, S.&lt;/author&gt;&lt;author&gt;Nalugoda, F.&lt;/author&gt;&lt;author&gt;Buwembo, D.&lt;/author&gt;&lt;author&gt;Ssempijja, V.&lt;/author&gt;&lt;author&gt;Kiwanuka, N.&lt;/author&gt;&lt;author&gt;Moulton, L. H.&lt;/author&gt;&lt;author&gt;Sewankambo, N. K.&lt;/author&gt;&lt;author&gt;Reynolds, S. J.&lt;/author&gt;&lt;author&gt;Quinn, T. C.&lt;/author&gt;&lt;author&gt;Opendi, P.&lt;/author&gt;&lt;author&gt;Iga, B.&lt;/author&gt;&lt;author&gt;Ridzon, R.&lt;/author&gt;&lt;author&gt;Laeyendecker, O.&lt;/author&gt;&lt;author&gt;Gray, R. H.&lt;/author&gt;&lt;/authors&gt;&lt;/contributors&gt;&lt;auth-address&gt;Department of Population, Family and Reproductive Health, Johns Hopkins University, Bloomberg School of Public Health, Baltimore, MD 21205, USA. mwawer@jhsph.edu&lt;/auth-address&gt;&lt;titles&gt;&lt;title&gt;Circumcision in HIV-infected men and its effect on HIV transmission to female partners in Rakai, Uganda: a randomised controlled trial&lt;/title&gt;&lt;secondary-title&gt;Lancet&lt;/secondary-title&gt;&lt;/titles&gt;&lt;periodical&gt;&lt;full-title&gt;Lancet&lt;/full-title&gt;&lt;/periodical&gt;&lt;pages&gt;229-37&lt;/pages&gt;&lt;volume&gt;374&lt;/volume&gt;&lt;number&gt;9685&lt;/number&gt;&lt;edition&gt;2009/07/21&lt;/edition&gt;&lt;dates&gt;&lt;year&gt;2009&lt;/year&gt;&lt;pub-dates&gt;&lt;date&gt;Jul 18&lt;/date&gt;&lt;/pub-dates&gt;&lt;/dates&gt;&lt;isbn&gt;1474-547X (Electronic)&lt;/isbn&gt;&lt;accession-num&gt;19616720&lt;/accession-num&gt;&lt;urls&gt;&lt;related-urls&gt;&lt;url&gt;http://www.ncbi.nlm.nih.gov/entrez/query.fcgi?cmd=Retrieve&amp;amp;db=PubMed&amp;amp;dopt=Citation&amp;amp;list_uids=19616720&lt;/url&gt;&lt;/related-urls&gt;&lt;/urls&gt;&lt;electronic-resource-num&gt;S0140-6736(09)60998-3 [pii]&amp;#xD;10.1016/S0140-6736(09)60998-3&lt;/electronic-resource-num&gt;&lt;language&gt;eng&lt;/language&gt;&lt;/record&gt;&lt;/Cite&gt;&lt;/EndNote&gt;</w:instrText>
            </w:r>
            <w:r w:rsidR="00E57425">
              <w:rPr>
                <w:rFonts w:ascii="Calibri" w:eastAsia="Times New Roman" w:hAnsi="Calibri" w:cs="Times New Roman"/>
                <w:color w:val="000000"/>
                <w:sz w:val="18"/>
                <w:szCs w:val="18"/>
                <w:lang w:eastAsia="en-GB"/>
              </w:rPr>
              <w:fldChar w:fldCharType="separate"/>
            </w:r>
            <w:r>
              <w:rPr>
                <w:rFonts w:ascii="Calibri" w:eastAsia="Times New Roman" w:hAnsi="Calibri" w:cs="Times New Roman"/>
                <w:color w:val="000000"/>
                <w:sz w:val="18"/>
                <w:szCs w:val="18"/>
                <w:lang w:eastAsia="en-GB"/>
              </w:rPr>
              <w:t>[2]</w:t>
            </w:r>
            <w:r w:rsidR="00E57425">
              <w:rPr>
                <w:rFonts w:ascii="Calibri" w:eastAsia="Times New Roman" w:hAnsi="Calibri" w:cs="Times New Roman"/>
                <w:color w:val="000000"/>
                <w:sz w:val="18"/>
                <w:szCs w:val="18"/>
                <w:lang w:eastAsia="en-GB"/>
              </w:rPr>
              <w:fldChar w:fldCharType="end"/>
            </w:r>
            <w:r>
              <w:rPr>
                <w:rFonts w:ascii="Calibri" w:eastAsia="Times New Roman" w:hAnsi="Calibri" w:cs="Times New Roman"/>
                <w:color w:val="000000"/>
                <w:sz w:val="18"/>
                <w:szCs w:val="18"/>
                <w:lang w:eastAsia="en-GB"/>
              </w:rPr>
              <w:t xml:space="preserve">. </w:t>
            </w:r>
            <w:r w:rsidR="00DF4486">
              <w:rPr>
                <w:rFonts w:ascii="Calibri" w:eastAsia="Times New Roman" w:hAnsi="Calibri" w:cs="Times New Roman"/>
                <w:color w:val="000000"/>
                <w:sz w:val="18"/>
                <w:szCs w:val="18"/>
                <w:lang w:eastAsia="en-GB"/>
              </w:rPr>
              <w:t>*</w:t>
            </w:r>
          </w:p>
        </w:tc>
        <w:tc>
          <w:tcPr>
            <w:tcW w:w="1617"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05066B">
            <w:pPr>
              <w:spacing w:after="0" w:line="240" w:lineRule="auto"/>
              <w:rPr>
                <w:rFonts w:ascii="Calibri" w:eastAsia="Times New Roman" w:hAnsi="Calibri" w:cs="Times New Roman"/>
                <w:color w:val="000000"/>
                <w:sz w:val="18"/>
                <w:szCs w:val="18"/>
                <w:lang w:eastAsia="en-GB"/>
              </w:rPr>
            </w:pPr>
            <w:r w:rsidRPr="00CD2AE2">
              <w:rPr>
                <w:rFonts w:ascii="Calibri" w:eastAsia="Times New Roman" w:hAnsi="Calibri" w:cs="Times New Roman"/>
                <w:color w:val="000000"/>
                <w:sz w:val="18"/>
                <w:szCs w:val="18"/>
                <w:lang w:eastAsia="en-GB"/>
              </w:rPr>
              <w:t xml:space="preserve">Log-normal (mean=1.25; </w:t>
            </w:r>
            <w:proofErr w:type="spellStart"/>
            <w:r w:rsidRPr="00CD2AE2">
              <w:rPr>
                <w:rFonts w:ascii="Calibri" w:eastAsia="Times New Roman" w:hAnsi="Calibri" w:cs="Times New Roman"/>
                <w:color w:val="000000"/>
                <w:sz w:val="18"/>
                <w:szCs w:val="18"/>
                <w:lang w:eastAsia="en-GB"/>
              </w:rPr>
              <w:t>sd</w:t>
            </w:r>
            <w:proofErr w:type="spellEnd"/>
            <w:r w:rsidRPr="00CD2AE2">
              <w:rPr>
                <w:rFonts w:ascii="Calibri" w:eastAsia="Times New Roman" w:hAnsi="Calibri" w:cs="Times New Roman"/>
                <w:color w:val="000000"/>
                <w:sz w:val="18"/>
                <w:szCs w:val="18"/>
                <w:lang w:eastAsia="en-GB"/>
              </w:rPr>
              <w:t>=0.57)</w:t>
            </w:r>
          </w:p>
        </w:tc>
      </w:tr>
      <w:tr w:rsidR="0063688E" w:rsidRPr="00485432" w:rsidTr="005377A0">
        <w:trPr>
          <w:trHeight w:val="1028"/>
        </w:trPr>
        <w:tc>
          <w:tcPr>
            <w:tcW w:w="2225"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05066B">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Mean duration of wound healing period</w:t>
            </w:r>
            <w:r w:rsidR="005805CD">
              <w:rPr>
                <w:rFonts w:ascii="Calibri" w:eastAsia="Times New Roman" w:hAnsi="Calibri" w:cs="Times New Roman"/>
                <w:color w:val="000000"/>
                <w:sz w:val="18"/>
                <w:szCs w:val="18"/>
                <w:lang w:eastAsia="en-GB"/>
              </w:rPr>
              <w:t xml:space="preserve"> (days)</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DE75BA" w:rsidP="005377A0">
            <w:pPr>
              <w:spacing w:after="0" w:line="240" w:lineRule="auto"/>
              <w:jc w:val="center"/>
              <w:rPr>
                <w:rFonts w:ascii="Calibri" w:eastAsia="Times New Roman" w:hAnsi="Calibri" w:cs="Times New Roman"/>
                <w:color w:val="000000"/>
                <w:sz w:val="18"/>
                <w:szCs w:val="18"/>
                <w:lang w:eastAsia="en-GB"/>
              </w:rPr>
            </w:pPr>
            <w:r>
              <w:rPr>
                <w:rFonts w:ascii="Calibri" w:hAnsi="Calibri"/>
                <w:color w:val="000000"/>
                <w:sz w:val="18"/>
                <w:szCs w:val="18"/>
              </w:rPr>
              <w:t>9</w:t>
            </w:r>
          </w:p>
        </w:tc>
        <w:tc>
          <w:tcPr>
            <w:tcW w:w="731" w:type="dxa"/>
            <w:tcBorders>
              <w:top w:val="nil"/>
              <w:left w:val="nil"/>
              <w:bottom w:val="single" w:sz="8" w:space="0" w:color="auto"/>
              <w:right w:val="single" w:sz="8" w:space="0" w:color="auto"/>
            </w:tcBorders>
            <w:shd w:val="clear" w:color="auto" w:fill="auto"/>
            <w:vAlign w:val="center"/>
            <w:hideMark/>
          </w:tcPr>
          <w:p w:rsidR="0063688E" w:rsidRDefault="0063688E" w:rsidP="005377A0">
            <w:pPr>
              <w:spacing w:after="0" w:line="240" w:lineRule="auto"/>
              <w:jc w:val="center"/>
              <w:rPr>
                <w:rFonts w:ascii="Calibri" w:eastAsia="Times New Roman" w:hAnsi="Calibri" w:cs="Times New Roman"/>
                <w:color w:val="000000"/>
                <w:sz w:val="18"/>
                <w:szCs w:val="18"/>
                <w:lang w:eastAsia="en-GB"/>
              </w:rPr>
            </w:pPr>
            <w:r w:rsidRPr="00485432">
              <w:rPr>
                <w:rFonts w:ascii="Calibri" w:hAnsi="Calibri"/>
                <w:color w:val="000000"/>
                <w:sz w:val="18"/>
                <w:szCs w:val="18"/>
              </w:rPr>
              <w:t>-</w:t>
            </w:r>
          </w:p>
        </w:tc>
        <w:tc>
          <w:tcPr>
            <w:tcW w:w="731" w:type="dxa"/>
            <w:tcBorders>
              <w:top w:val="nil"/>
              <w:left w:val="nil"/>
              <w:bottom w:val="single" w:sz="8" w:space="0" w:color="auto"/>
              <w:right w:val="single" w:sz="8" w:space="0" w:color="auto"/>
            </w:tcBorders>
            <w:shd w:val="clear" w:color="auto" w:fill="BFBFBF" w:themeFill="background1" w:themeFillShade="BF"/>
            <w:vAlign w:val="center"/>
            <w:hideMark/>
          </w:tcPr>
          <w:p w:rsidR="0063688E" w:rsidRDefault="00DE75BA" w:rsidP="005377A0">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14</w:t>
            </w:r>
          </w:p>
        </w:tc>
        <w:tc>
          <w:tcPr>
            <w:tcW w:w="731" w:type="dxa"/>
            <w:tcBorders>
              <w:top w:val="nil"/>
              <w:left w:val="nil"/>
              <w:bottom w:val="single" w:sz="8" w:space="0" w:color="auto"/>
              <w:right w:val="single" w:sz="8" w:space="0" w:color="auto"/>
            </w:tcBorders>
            <w:shd w:val="clear" w:color="auto" w:fill="auto"/>
            <w:vAlign w:val="center"/>
            <w:hideMark/>
          </w:tcPr>
          <w:p w:rsidR="0063688E" w:rsidRDefault="0063688E" w:rsidP="005377A0">
            <w:pPr>
              <w:spacing w:after="0" w:line="240" w:lineRule="auto"/>
              <w:jc w:val="center"/>
              <w:rPr>
                <w:rFonts w:ascii="Calibri" w:eastAsia="Times New Roman" w:hAnsi="Calibri" w:cs="Times New Roman"/>
                <w:color w:val="000000"/>
                <w:sz w:val="18"/>
                <w:szCs w:val="18"/>
                <w:lang w:eastAsia="en-GB"/>
              </w:rPr>
            </w:pPr>
            <w:r w:rsidRPr="00485432">
              <w:rPr>
                <w:rFonts w:ascii="Calibri" w:hAnsi="Calibri"/>
                <w:color w:val="000000"/>
                <w:sz w:val="18"/>
                <w:szCs w:val="18"/>
              </w:rPr>
              <w:t>-</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4F06B7" w:rsidP="00DE75BA">
            <w:pPr>
              <w:spacing w:after="0" w:line="240" w:lineRule="auto"/>
              <w:jc w:val="center"/>
              <w:rPr>
                <w:rFonts w:ascii="Calibri" w:eastAsia="Times New Roman" w:hAnsi="Calibri" w:cs="Times New Roman"/>
                <w:color w:val="000000"/>
                <w:sz w:val="18"/>
                <w:szCs w:val="18"/>
                <w:lang w:eastAsia="en-GB"/>
              </w:rPr>
            </w:pPr>
            <w:r>
              <w:rPr>
                <w:rFonts w:ascii="Calibri" w:hAnsi="Calibri"/>
                <w:color w:val="000000"/>
                <w:sz w:val="18"/>
                <w:szCs w:val="18"/>
              </w:rPr>
              <w:t>2</w:t>
            </w:r>
            <w:r w:rsidR="00DE75BA">
              <w:rPr>
                <w:rFonts w:ascii="Calibri" w:hAnsi="Calibri"/>
                <w:color w:val="000000"/>
                <w:sz w:val="18"/>
                <w:szCs w:val="18"/>
              </w:rPr>
              <w:t>1</w:t>
            </w:r>
          </w:p>
        </w:tc>
        <w:tc>
          <w:tcPr>
            <w:tcW w:w="2817"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4F06B7">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Exponential waiting-time distribution fitted to empirical observation from Rakai trial </w:t>
            </w:r>
            <w:r w:rsidR="00E57425">
              <w:rPr>
                <w:rFonts w:ascii="Calibri" w:eastAsia="Times New Roman" w:hAnsi="Calibri" w:cs="Times New Roman"/>
                <w:color w:val="000000"/>
                <w:sz w:val="18"/>
                <w:szCs w:val="18"/>
                <w:lang w:eastAsia="en-GB"/>
              </w:rPr>
              <w:fldChar w:fldCharType="begin">
                <w:fldData xml:space="preserve">PEVuZE5vdGU+PENpdGU+PEF1dGhvcj5LaWdvemk8L0F1dGhvcj48WWVhcj4yMDA4PC9ZZWFyPjxS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</w:fldData>
              </w:fldChar>
            </w:r>
            <w:r>
              <w:rPr>
                <w:rFonts w:ascii="Calibri" w:eastAsia="Times New Roman" w:hAnsi="Calibri" w:cs="Times New Roman"/>
                <w:color w:val="000000"/>
                <w:sz w:val="18"/>
                <w:szCs w:val="18"/>
                <w:lang w:eastAsia="en-GB"/>
              </w:rPr>
              <w:instrText xml:space="preserve"> ADDIN EN.CITE </w:instrText>
            </w:r>
            <w:r w:rsidR="00E57425">
              <w:rPr>
                <w:rFonts w:ascii="Calibri" w:eastAsia="Times New Roman" w:hAnsi="Calibri" w:cs="Times New Roman"/>
                <w:color w:val="000000"/>
                <w:sz w:val="18"/>
                <w:szCs w:val="18"/>
                <w:lang w:eastAsia="en-GB"/>
              </w:rPr>
              <w:fldChar w:fldCharType="begin">
                <w:fldData xml:space="preserve">PEVuZE5vdGU+PENpdGU+PEF1dGhvcj5LaWdvemk8L0F1dGhvcj48WWVhcj4yMDA4PC9ZZWFyPjxS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</w:fldData>
              </w:fldChar>
            </w:r>
            <w:r>
              <w:rPr>
                <w:rFonts w:ascii="Calibri" w:eastAsia="Times New Roman" w:hAnsi="Calibri" w:cs="Times New Roman"/>
                <w:color w:val="000000"/>
                <w:sz w:val="18"/>
                <w:szCs w:val="18"/>
                <w:lang w:eastAsia="en-GB"/>
              </w:rPr>
              <w:instrText xml:space="preserve"> ADDIN EN.CITE.DATA </w:instrText>
            </w:r>
            <w:r w:rsidR="00E57425">
              <w:rPr>
                <w:rFonts w:ascii="Calibri" w:eastAsia="Times New Roman" w:hAnsi="Calibri" w:cs="Times New Roman"/>
                <w:color w:val="000000"/>
                <w:sz w:val="18"/>
                <w:szCs w:val="18"/>
                <w:lang w:eastAsia="en-GB"/>
              </w:rPr>
            </w:r>
            <w:r w:rsidR="00E57425">
              <w:rPr>
                <w:rFonts w:ascii="Calibri" w:eastAsia="Times New Roman" w:hAnsi="Calibri" w:cs="Times New Roman"/>
                <w:color w:val="000000"/>
                <w:sz w:val="18"/>
                <w:szCs w:val="18"/>
                <w:lang w:eastAsia="en-GB"/>
              </w:rPr>
              <w:fldChar w:fldCharType="end"/>
            </w:r>
            <w:r w:rsidR="00E57425">
              <w:rPr>
                <w:rFonts w:ascii="Calibri" w:eastAsia="Times New Roman" w:hAnsi="Calibri" w:cs="Times New Roman"/>
                <w:color w:val="000000"/>
                <w:sz w:val="18"/>
                <w:szCs w:val="18"/>
                <w:lang w:eastAsia="en-GB"/>
              </w:rPr>
            </w:r>
            <w:r w:rsidR="00E57425">
              <w:rPr>
                <w:rFonts w:ascii="Calibri" w:eastAsia="Times New Roman" w:hAnsi="Calibri" w:cs="Times New Roman"/>
                <w:color w:val="000000"/>
                <w:sz w:val="18"/>
                <w:szCs w:val="18"/>
                <w:lang w:eastAsia="en-GB"/>
              </w:rPr>
              <w:fldChar w:fldCharType="separate"/>
            </w:r>
            <w:r>
              <w:rPr>
                <w:rFonts w:ascii="Calibri" w:eastAsia="Times New Roman" w:hAnsi="Calibri" w:cs="Times New Roman"/>
                <w:color w:val="000000"/>
                <w:sz w:val="18"/>
                <w:szCs w:val="18"/>
                <w:lang w:eastAsia="en-GB"/>
              </w:rPr>
              <w:t>[3]</w:t>
            </w:r>
            <w:r w:rsidR="00E57425">
              <w:rPr>
                <w:rFonts w:ascii="Calibri" w:eastAsia="Times New Roman" w:hAnsi="Calibri" w:cs="Times New Roman"/>
                <w:color w:val="000000"/>
                <w:sz w:val="18"/>
                <w:szCs w:val="18"/>
                <w:lang w:eastAsia="en-GB"/>
              </w:rPr>
              <w:fldChar w:fldCharType="end"/>
            </w:r>
            <w:r>
              <w:rPr>
                <w:rFonts w:ascii="Calibri" w:eastAsia="Times New Roman" w:hAnsi="Calibri" w:cs="Times New Roman"/>
                <w:color w:val="000000"/>
                <w:sz w:val="18"/>
                <w:szCs w:val="18"/>
                <w:lang w:eastAsia="en-GB"/>
              </w:rPr>
              <w:t xml:space="preserve">. </w:t>
            </w:r>
            <w:r w:rsidR="00DE75BA">
              <w:rPr>
                <w:rFonts w:ascii="Calibri" w:eastAsia="Times New Roman" w:hAnsi="Calibri" w:cs="Times New Roman"/>
                <w:color w:val="000000"/>
                <w:sz w:val="18"/>
                <w:szCs w:val="18"/>
                <w:lang w:eastAsia="en-GB"/>
              </w:rPr>
              <w:t xml:space="preserve">(95% healed within 6 weeks). </w:t>
            </w:r>
            <w:r>
              <w:rPr>
                <w:rFonts w:ascii="Calibri" w:eastAsia="Times New Roman" w:hAnsi="Calibri" w:cs="Times New Roman"/>
                <w:color w:val="000000"/>
                <w:sz w:val="18"/>
                <w:szCs w:val="18"/>
                <w:lang w:eastAsia="en-GB"/>
              </w:rPr>
              <w:t xml:space="preserve">Range chosen arbitrarily to support durations </w:t>
            </w:r>
            <w:r w:rsidR="004F06B7">
              <w:rPr>
                <w:rFonts w:ascii="Calibri" w:eastAsia="Times New Roman" w:hAnsi="Calibri" w:cs="Times New Roman"/>
                <w:color w:val="000000"/>
                <w:sz w:val="18"/>
                <w:szCs w:val="18"/>
                <w:lang w:eastAsia="en-GB"/>
              </w:rPr>
              <w:t>5 days longer or shorter</w:t>
            </w:r>
            <w:r>
              <w:rPr>
                <w:rFonts w:ascii="Calibri" w:eastAsia="Times New Roman" w:hAnsi="Calibri" w:cs="Times New Roman"/>
                <w:color w:val="000000"/>
                <w:sz w:val="18"/>
                <w:szCs w:val="18"/>
                <w:lang w:eastAsia="en-GB"/>
              </w:rPr>
              <w:t>.</w:t>
            </w:r>
            <w:r w:rsidR="00DF4486">
              <w:rPr>
                <w:rFonts w:ascii="Calibri" w:eastAsia="Times New Roman" w:hAnsi="Calibri" w:cs="Times New Roman"/>
                <w:color w:val="000000"/>
                <w:sz w:val="18"/>
                <w:szCs w:val="18"/>
                <w:lang w:eastAsia="en-GB"/>
              </w:rPr>
              <w:t>*</w:t>
            </w:r>
          </w:p>
        </w:tc>
        <w:tc>
          <w:tcPr>
            <w:tcW w:w="1617"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05066B">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Uniform(10,30)</w:t>
            </w:r>
          </w:p>
        </w:tc>
      </w:tr>
      <w:tr w:rsidR="0063688E" w:rsidRPr="00485432" w:rsidTr="005377A0">
        <w:trPr>
          <w:trHeight w:val="1028"/>
        </w:trPr>
        <w:tc>
          <w:tcPr>
            <w:tcW w:w="2225"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05066B">
            <w:pPr>
              <w:spacing w:after="0" w:line="240" w:lineRule="auto"/>
              <w:rPr>
                <w:rFonts w:ascii="Calibri" w:eastAsia="Times New Roman" w:hAnsi="Calibri" w:cs="Times New Roman"/>
                <w:color w:val="000000"/>
                <w:sz w:val="18"/>
                <w:szCs w:val="18"/>
                <w:lang w:eastAsia="en-GB"/>
              </w:rPr>
            </w:pPr>
            <w:r w:rsidRPr="00485432">
              <w:rPr>
                <w:rFonts w:ascii="Calibri" w:eastAsia="Times New Roman" w:hAnsi="Calibri" w:cs="Times New Roman"/>
                <w:color w:val="000000"/>
                <w:sz w:val="18"/>
                <w:szCs w:val="18"/>
                <w:lang w:eastAsia="en-GB"/>
              </w:rPr>
              <w:t>Fraction of males that have sex during the wound healing period</w:t>
            </w:r>
            <w:r>
              <w:rPr>
                <w:rFonts w:ascii="Calibri" w:eastAsia="Times New Roman" w:hAnsi="Calibri" w:cs="Times New Roman"/>
                <w:color w:val="000000"/>
                <w:sz w:val="18"/>
                <w:szCs w:val="18"/>
                <w:lang w:eastAsia="en-GB"/>
              </w:rPr>
              <w:t>.</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5377A0">
            <w:pPr>
              <w:spacing w:after="0" w:line="240" w:lineRule="auto"/>
              <w:jc w:val="center"/>
              <w:rPr>
                <w:rFonts w:ascii="Calibri" w:eastAsia="Times New Roman" w:hAnsi="Calibri" w:cs="Times New Roman"/>
                <w:color w:val="000000"/>
                <w:sz w:val="18"/>
                <w:szCs w:val="18"/>
                <w:lang w:eastAsia="en-GB"/>
              </w:rPr>
            </w:pPr>
            <w:r w:rsidRPr="00485432">
              <w:rPr>
                <w:rFonts w:ascii="Calibri" w:eastAsia="Times New Roman" w:hAnsi="Calibri" w:cs="Times New Roman"/>
                <w:color w:val="000000"/>
                <w:sz w:val="18"/>
                <w:szCs w:val="18"/>
                <w:lang w:eastAsia="en-GB"/>
              </w:rPr>
              <w:t>0.03</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5377A0">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0.04</w:t>
            </w:r>
          </w:p>
        </w:tc>
        <w:tc>
          <w:tcPr>
            <w:tcW w:w="731" w:type="dxa"/>
            <w:tcBorders>
              <w:top w:val="nil"/>
              <w:left w:val="nil"/>
              <w:bottom w:val="single" w:sz="8" w:space="0" w:color="auto"/>
              <w:right w:val="single" w:sz="8" w:space="0" w:color="auto"/>
            </w:tcBorders>
            <w:shd w:val="clear" w:color="auto" w:fill="BFBFBF" w:themeFill="background1" w:themeFillShade="BF"/>
            <w:vAlign w:val="center"/>
            <w:hideMark/>
          </w:tcPr>
          <w:p w:rsidR="0063688E" w:rsidRPr="00485432" w:rsidRDefault="0063688E" w:rsidP="005377A0">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0.13</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5377A0">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0.22</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5377A0">
            <w:pPr>
              <w:spacing w:after="0" w:line="240" w:lineRule="auto"/>
              <w:jc w:val="center"/>
              <w:rPr>
                <w:rFonts w:ascii="Calibri" w:eastAsia="Times New Roman" w:hAnsi="Calibri" w:cs="Times New Roman"/>
                <w:color w:val="000000"/>
                <w:sz w:val="18"/>
                <w:szCs w:val="18"/>
                <w:lang w:eastAsia="en-GB"/>
              </w:rPr>
            </w:pPr>
            <w:r w:rsidRPr="00485432">
              <w:rPr>
                <w:rFonts w:ascii="Calibri" w:eastAsia="Times New Roman" w:hAnsi="Calibri" w:cs="Times New Roman"/>
                <w:color w:val="000000"/>
                <w:sz w:val="18"/>
                <w:szCs w:val="18"/>
                <w:lang w:eastAsia="en-GB"/>
              </w:rPr>
              <w:t>0.23</w:t>
            </w:r>
          </w:p>
        </w:tc>
        <w:tc>
          <w:tcPr>
            <w:tcW w:w="2817"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05066B">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Pooled analysis of three RCTs </w:t>
            </w:r>
            <w:r w:rsidR="00E57425">
              <w:rPr>
                <w:rFonts w:ascii="Calibri" w:eastAsia="Times New Roman" w:hAnsi="Calibri" w:cs="Times New Roman"/>
                <w:color w:val="000000"/>
                <w:sz w:val="18"/>
                <w:szCs w:val="18"/>
                <w:lang w:eastAsia="en-GB"/>
              </w:rPr>
              <w:fldChar w:fldCharType="begin">
                <w:fldData xml:space="preserve">PEVuZE5vdGU+PENpdGU+PEF1dGhvcj5NZWh0YTwvQXV0aG9yPjxZZWFyPjIwMDk8L1llYXI+PFJl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</w:fldData>
              </w:fldChar>
            </w:r>
            <w:r>
              <w:rPr>
                <w:rFonts w:ascii="Calibri" w:eastAsia="Times New Roman" w:hAnsi="Calibri" w:cs="Times New Roman"/>
                <w:color w:val="000000"/>
                <w:sz w:val="18"/>
                <w:szCs w:val="18"/>
                <w:lang w:eastAsia="en-GB"/>
              </w:rPr>
              <w:instrText xml:space="preserve"> ADDIN EN.CITE </w:instrText>
            </w:r>
            <w:r w:rsidR="00E57425">
              <w:rPr>
                <w:rFonts w:ascii="Calibri" w:eastAsia="Times New Roman" w:hAnsi="Calibri" w:cs="Times New Roman"/>
                <w:color w:val="000000"/>
                <w:sz w:val="18"/>
                <w:szCs w:val="18"/>
                <w:lang w:eastAsia="en-GB"/>
              </w:rPr>
              <w:fldChar w:fldCharType="begin">
                <w:fldData xml:space="preserve">PEVuZE5vdGU+PENpdGU+PEF1dGhvcj5NZWh0YTwvQXV0aG9yPjxZZWFyPjIwMDk8L1llYXI+PFJl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</w:fldData>
              </w:fldChar>
            </w:r>
            <w:r>
              <w:rPr>
                <w:rFonts w:ascii="Calibri" w:eastAsia="Times New Roman" w:hAnsi="Calibri" w:cs="Times New Roman"/>
                <w:color w:val="000000"/>
                <w:sz w:val="18"/>
                <w:szCs w:val="18"/>
                <w:lang w:eastAsia="en-GB"/>
              </w:rPr>
              <w:instrText xml:space="preserve"> ADDIN EN.CITE.DATA </w:instrText>
            </w:r>
            <w:r w:rsidR="00E57425">
              <w:rPr>
                <w:rFonts w:ascii="Calibri" w:eastAsia="Times New Roman" w:hAnsi="Calibri" w:cs="Times New Roman"/>
                <w:color w:val="000000"/>
                <w:sz w:val="18"/>
                <w:szCs w:val="18"/>
                <w:lang w:eastAsia="en-GB"/>
              </w:rPr>
            </w:r>
            <w:r w:rsidR="00E57425">
              <w:rPr>
                <w:rFonts w:ascii="Calibri" w:eastAsia="Times New Roman" w:hAnsi="Calibri" w:cs="Times New Roman"/>
                <w:color w:val="000000"/>
                <w:sz w:val="18"/>
                <w:szCs w:val="18"/>
                <w:lang w:eastAsia="en-GB"/>
              </w:rPr>
              <w:fldChar w:fldCharType="end"/>
            </w:r>
            <w:r w:rsidR="00E57425">
              <w:rPr>
                <w:rFonts w:ascii="Calibri" w:eastAsia="Times New Roman" w:hAnsi="Calibri" w:cs="Times New Roman"/>
                <w:color w:val="000000"/>
                <w:sz w:val="18"/>
                <w:szCs w:val="18"/>
                <w:lang w:eastAsia="en-GB"/>
              </w:rPr>
            </w:r>
            <w:r w:rsidR="00E57425">
              <w:rPr>
                <w:rFonts w:ascii="Calibri" w:eastAsia="Times New Roman" w:hAnsi="Calibri" w:cs="Times New Roman"/>
                <w:color w:val="000000"/>
                <w:sz w:val="18"/>
                <w:szCs w:val="18"/>
                <w:lang w:eastAsia="en-GB"/>
              </w:rPr>
              <w:fldChar w:fldCharType="separate"/>
            </w:r>
            <w:r>
              <w:rPr>
                <w:rFonts w:ascii="Calibri" w:eastAsia="Times New Roman" w:hAnsi="Calibri" w:cs="Times New Roman"/>
                <w:color w:val="000000"/>
                <w:sz w:val="18"/>
                <w:szCs w:val="18"/>
                <w:lang w:eastAsia="en-GB"/>
              </w:rPr>
              <w:t>[1]</w:t>
            </w:r>
            <w:r w:rsidR="00E57425">
              <w:rPr>
                <w:rFonts w:ascii="Calibri" w:eastAsia="Times New Roman" w:hAnsi="Calibri" w:cs="Times New Roman"/>
                <w:color w:val="000000"/>
                <w:sz w:val="18"/>
                <w:szCs w:val="18"/>
                <w:lang w:eastAsia="en-GB"/>
              </w:rPr>
              <w:fldChar w:fldCharType="end"/>
            </w:r>
            <w:r>
              <w:rPr>
                <w:rFonts w:ascii="Calibri" w:eastAsia="Times New Roman" w:hAnsi="Calibri" w:cs="Times New Roman"/>
                <w:color w:val="000000"/>
                <w:sz w:val="18"/>
                <w:szCs w:val="18"/>
                <w:lang w:eastAsia="en-GB"/>
              </w:rPr>
              <w:t>.</w:t>
            </w:r>
          </w:p>
        </w:tc>
        <w:tc>
          <w:tcPr>
            <w:tcW w:w="1617"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05066B">
            <w:pPr>
              <w:spacing w:after="0" w:line="240" w:lineRule="auto"/>
              <w:rPr>
                <w:rFonts w:ascii="Calibri" w:eastAsia="Times New Roman" w:hAnsi="Calibri" w:cs="Times New Roman"/>
                <w:color w:val="000000"/>
                <w:sz w:val="18"/>
                <w:szCs w:val="18"/>
                <w:lang w:eastAsia="en-GB"/>
              </w:rPr>
            </w:pPr>
            <w:r w:rsidRPr="00485432">
              <w:rPr>
                <w:rFonts w:ascii="Calibri" w:eastAsia="Times New Roman" w:hAnsi="Calibri" w:cs="Times New Roman"/>
                <w:color w:val="000000"/>
                <w:sz w:val="18"/>
                <w:szCs w:val="18"/>
                <w:lang w:eastAsia="en-GB"/>
              </w:rPr>
              <w:t>Uniform</w:t>
            </w:r>
            <w:r>
              <w:rPr>
                <w:rFonts w:ascii="Calibri" w:eastAsia="Times New Roman" w:hAnsi="Calibri" w:cs="Times New Roman"/>
                <w:color w:val="000000"/>
                <w:sz w:val="18"/>
                <w:szCs w:val="18"/>
                <w:lang w:eastAsia="en-GB"/>
              </w:rPr>
              <w:t>(0.03,0.23)</w:t>
            </w:r>
          </w:p>
        </w:tc>
      </w:tr>
      <w:tr w:rsidR="0063688E" w:rsidRPr="00485432" w:rsidTr="005377A0">
        <w:trPr>
          <w:trHeight w:val="581"/>
        </w:trPr>
        <w:tc>
          <w:tcPr>
            <w:tcW w:w="10314" w:type="dxa"/>
            <w:gridSpan w:val="8"/>
            <w:tcBorders>
              <w:top w:val="nil"/>
              <w:left w:val="nil"/>
              <w:bottom w:val="single" w:sz="8" w:space="0" w:color="auto"/>
              <w:right w:val="single" w:sz="8" w:space="0" w:color="auto"/>
            </w:tcBorders>
            <w:shd w:val="clear" w:color="auto" w:fill="auto"/>
            <w:vAlign w:val="center"/>
            <w:hideMark/>
          </w:tcPr>
          <w:p w:rsidR="0063688E" w:rsidRPr="00485432" w:rsidRDefault="0063688E" w:rsidP="005377A0">
            <w:pPr>
              <w:spacing w:after="0" w:line="240" w:lineRule="auto"/>
              <w:jc w:val="center"/>
              <w:rPr>
                <w:rFonts w:ascii="Calibri" w:eastAsia="Times New Roman" w:hAnsi="Calibri" w:cs="Times New Roman"/>
                <w:b/>
                <w:i/>
                <w:color w:val="000000"/>
                <w:sz w:val="18"/>
                <w:szCs w:val="18"/>
                <w:lang w:eastAsia="en-GB"/>
              </w:rPr>
            </w:pPr>
            <w:r w:rsidRPr="00485432">
              <w:rPr>
                <w:rFonts w:ascii="Calibri" w:eastAsia="Times New Roman" w:hAnsi="Calibri" w:cs="Times New Roman"/>
                <w:b/>
                <w:i/>
                <w:color w:val="000000"/>
                <w:sz w:val="18"/>
                <w:szCs w:val="18"/>
                <w:lang w:eastAsia="en-GB"/>
              </w:rPr>
              <w:t>After wound healing</w:t>
            </w:r>
          </w:p>
        </w:tc>
      </w:tr>
      <w:tr w:rsidR="0063688E" w:rsidRPr="00485432" w:rsidTr="005377A0">
        <w:trPr>
          <w:trHeight w:val="1505"/>
        </w:trPr>
        <w:tc>
          <w:tcPr>
            <w:tcW w:w="2225"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05066B">
            <w:pPr>
              <w:spacing w:after="0" w:line="240" w:lineRule="auto"/>
              <w:rPr>
                <w:rFonts w:ascii="Calibri" w:eastAsia="Times New Roman" w:hAnsi="Calibri" w:cs="Times New Roman"/>
                <w:color w:val="000000"/>
                <w:sz w:val="18"/>
                <w:szCs w:val="18"/>
                <w:lang w:eastAsia="en-GB"/>
              </w:rPr>
            </w:pPr>
            <w:r w:rsidRPr="00485432">
              <w:rPr>
                <w:rFonts w:ascii="Calibri" w:eastAsia="Times New Roman" w:hAnsi="Calibri" w:cs="Times New Roman"/>
                <w:color w:val="000000"/>
                <w:sz w:val="18"/>
                <w:szCs w:val="18"/>
                <w:lang w:eastAsia="en-GB"/>
              </w:rPr>
              <w:t xml:space="preserve">Relative chance of HIV </w:t>
            </w:r>
            <w:r w:rsidRPr="00485432">
              <w:rPr>
                <w:rFonts w:ascii="Calibri" w:eastAsia="Times New Roman" w:hAnsi="Calibri" w:cs="Times New Roman"/>
                <w:i/>
                <w:color w:val="000000"/>
                <w:sz w:val="18"/>
                <w:szCs w:val="18"/>
                <w:lang w:eastAsia="en-GB"/>
              </w:rPr>
              <w:t>acquisition</w:t>
            </w:r>
            <w:r w:rsidRPr="00485432">
              <w:rPr>
                <w:rFonts w:ascii="Calibri" w:eastAsia="Times New Roman" w:hAnsi="Calibri" w:cs="Times New Roman"/>
                <w:color w:val="000000"/>
                <w:sz w:val="18"/>
                <w:szCs w:val="18"/>
                <w:lang w:eastAsia="en-GB"/>
              </w:rPr>
              <w:t xml:space="preserve"> per act for circumcised men (</w:t>
            </w:r>
            <w:proofErr w:type="spellStart"/>
            <w:r w:rsidRPr="00485432">
              <w:rPr>
                <w:rFonts w:ascii="Calibri" w:eastAsia="Times New Roman" w:hAnsi="Calibri" w:cs="Times New Roman"/>
                <w:color w:val="000000"/>
                <w:sz w:val="18"/>
                <w:szCs w:val="18"/>
                <w:lang w:eastAsia="en-GB"/>
              </w:rPr>
              <w:t>vs</w:t>
            </w:r>
            <w:proofErr w:type="spellEnd"/>
            <w:r w:rsidRPr="00485432">
              <w:rPr>
                <w:rFonts w:ascii="Calibri" w:eastAsia="Times New Roman" w:hAnsi="Calibri" w:cs="Times New Roman"/>
                <w:color w:val="000000"/>
                <w:sz w:val="18"/>
                <w:szCs w:val="18"/>
                <w:lang w:eastAsia="en-GB"/>
              </w:rPr>
              <w:t xml:space="preserve"> not circumcised).</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5377A0">
            <w:pPr>
              <w:spacing w:line="240" w:lineRule="auto"/>
              <w:jc w:val="center"/>
              <w:rPr>
                <w:rFonts w:ascii="Calibri" w:hAnsi="Calibri"/>
                <w:color w:val="000000"/>
                <w:sz w:val="18"/>
                <w:szCs w:val="18"/>
              </w:rPr>
            </w:pPr>
            <w:r w:rsidRPr="00485432">
              <w:rPr>
                <w:rFonts w:ascii="Calibri" w:hAnsi="Calibri"/>
                <w:color w:val="000000"/>
                <w:sz w:val="18"/>
                <w:szCs w:val="18"/>
              </w:rPr>
              <w:t>-</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5377A0">
            <w:pPr>
              <w:spacing w:line="240" w:lineRule="auto"/>
              <w:jc w:val="center"/>
              <w:rPr>
                <w:rFonts w:ascii="Calibri" w:hAnsi="Calibri"/>
                <w:color w:val="000000"/>
                <w:sz w:val="18"/>
                <w:szCs w:val="18"/>
              </w:rPr>
            </w:pPr>
            <w:r w:rsidRPr="00485432">
              <w:rPr>
                <w:rFonts w:ascii="Calibri" w:hAnsi="Calibri"/>
                <w:color w:val="000000"/>
                <w:sz w:val="18"/>
                <w:szCs w:val="18"/>
              </w:rPr>
              <w:t>0.24</w:t>
            </w:r>
          </w:p>
        </w:tc>
        <w:tc>
          <w:tcPr>
            <w:tcW w:w="731" w:type="dxa"/>
            <w:tcBorders>
              <w:top w:val="nil"/>
              <w:left w:val="nil"/>
              <w:bottom w:val="single" w:sz="8" w:space="0" w:color="auto"/>
              <w:right w:val="single" w:sz="8" w:space="0" w:color="auto"/>
            </w:tcBorders>
            <w:shd w:val="clear" w:color="auto" w:fill="BFBFBF" w:themeFill="background1" w:themeFillShade="BF"/>
            <w:vAlign w:val="center"/>
            <w:hideMark/>
          </w:tcPr>
          <w:p w:rsidR="0063688E" w:rsidRPr="00485432" w:rsidRDefault="0063688E" w:rsidP="005377A0">
            <w:pPr>
              <w:spacing w:line="240" w:lineRule="auto"/>
              <w:jc w:val="center"/>
              <w:rPr>
                <w:rFonts w:ascii="Calibri" w:hAnsi="Calibri"/>
                <w:color w:val="000000"/>
                <w:sz w:val="18"/>
                <w:szCs w:val="18"/>
              </w:rPr>
            </w:pPr>
            <w:r w:rsidRPr="00485432">
              <w:rPr>
                <w:rFonts w:ascii="Calibri" w:hAnsi="Calibri"/>
                <w:color w:val="000000"/>
                <w:sz w:val="18"/>
                <w:szCs w:val="18"/>
              </w:rPr>
              <w:t>0.35</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5377A0">
            <w:pPr>
              <w:spacing w:line="240" w:lineRule="auto"/>
              <w:jc w:val="center"/>
              <w:rPr>
                <w:rFonts w:ascii="Calibri" w:hAnsi="Calibri"/>
                <w:color w:val="000000"/>
                <w:sz w:val="18"/>
                <w:szCs w:val="18"/>
              </w:rPr>
            </w:pPr>
            <w:r w:rsidRPr="00485432">
              <w:rPr>
                <w:rFonts w:ascii="Calibri" w:hAnsi="Calibri"/>
                <w:color w:val="000000"/>
                <w:sz w:val="18"/>
                <w:szCs w:val="18"/>
              </w:rPr>
              <w:t>0.54</w:t>
            </w:r>
          </w:p>
        </w:tc>
        <w:tc>
          <w:tcPr>
            <w:tcW w:w="731"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5377A0">
            <w:pPr>
              <w:spacing w:line="240" w:lineRule="auto"/>
              <w:jc w:val="center"/>
              <w:rPr>
                <w:rFonts w:ascii="Calibri" w:hAnsi="Calibri"/>
                <w:color w:val="000000"/>
                <w:sz w:val="18"/>
                <w:szCs w:val="18"/>
              </w:rPr>
            </w:pPr>
            <w:r w:rsidRPr="00485432">
              <w:rPr>
                <w:rFonts w:ascii="Calibri" w:hAnsi="Calibri"/>
                <w:color w:val="000000"/>
                <w:sz w:val="18"/>
                <w:szCs w:val="18"/>
              </w:rPr>
              <w:t>-</w:t>
            </w:r>
          </w:p>
        </w:tc>
        <w:tc>
          <w:tcPr>
            <w:tcW w:w="2817"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05066B">
            <w:pPr>
              <w:spacing w:line="240" w:lineRule="auto"/>
              <w:rPr>
                <w:rFonts w:ascii="Calibri" w:hAnsi="Calibri"/>
                <w:color w:val="000000"/>
                <w:sz w:val="18"/>
                <w:szCs w:val="18"/>
              </w:rPr>
            </w:pPr>
            <w:r w:rsidRPr="00485432">
              <w:rPr>
                <w:rFonts w:ascii="Calibri" w:hAnsi="Calibri"/>
                <w:color w:val="000000"/>
                <w:sz w:val="18"/>
                <w:szCs w:val="18"/>
              </w:rPr>
              <w:t>As-treated meta-analysis of three trials give mean and 95% confidence interval of effect of 0.35 (0.24-0.54)</w:t>
            </w:r>
            <w:r>
              <w:rPr>
                <w:rFonts w:ascii="Calibri" w:hAnsi="Calibri"/>
                <w:color w:val="000000"/>
                <w:sz w:val="18"/>
                <w:szCs w:val="18"/>
              </w:rPr>
              <w:t xml:space="preserve"> </w:t>
            </w:r>
            <w:r w:rsidR="00E57425">
              <w:rPr>
                <w:rFonts w:ascii="Calibri" w:hAnsi="Calibri"/>
                <w:color w:val="000000"/>
                <w:sz w:val="18"/>
                <w:szCs w:val="18"/>
              </w:rPr>
              <w:fldChar w:fldCharType="begin"/>
            </w:r>
            <w:r>
              <w:rPr>
                <w:rFonts w:ascii="Calibri" w:hAnsi="Calibri"/>
                <w:color w:val="000000"/>
                <w:sz w:val="18"/>
                <w:szCs w:val="18"/>
              </w:rPr>
              <w:instrText xml:space="preserve"> ADDIN EN.CITE &lt;EndNote&gt;&lt;Cite&gt;&lt;Author&gt;Weiss&lt;/Author&gt;&lt;Year&gt;2008&lt;/Year&gt;&lt;RecNum&gt;706&lt;/RecNum&gt;&lt;record&gt;&lt;rec-number&gt;706&lt;/rec-number&gt;&lt;foreign-keys&gt;&lt;key app="EN" db-id="pwpdztdw452pfee0wt7pxzaswprsexw9r2xx"&gt;706&lt;/key&gt;&lt;/foreign-keys&gt;&lt;ref-type name="Journal Article"&gt;17&lt;/ref-type&gt;&lt;contributors&gt;&lt;authors&gt;&lt;author&gt;Weiss, H. A.&lt;/author&gt;&lt;author&gt;Halperin, D.&lt;/author&gt;&lt;author&gt;Bailey, R. C.&lt;/author&gt;&lt;author&gt;Hayes, R. J.&lt;/author&gt;&lt;author&gt;Schmid, G.&lt;/author&gt;&lt;author&gt;Hankins, C. A.&lt;/author&gt;&lt;/authors&gt;&lt;/contributors&gt;&lt;titles&gt;&lt;title&gt;Male circumcision for HIV prevention: from evidence to action?&lt;/title&gt;&lt;secondary-title&gt;AIDS&lt;/secondary-title&gt;&lt;/titles&gt;&lt;periodical&gt;&lt;full-title&gt;AIDS&lt;/full-title&gt;&lt;/periodical&gt;&lt;pages&gt;567-74&lt;/pages&gt;&lt;volume&gt;22&lt;/volume&gt;&lt;number&gt;5&lt;/number&gt;&lt;edition&gt;2008/03/05&lt;/edition&gt;&lt;dates&gt;&lt;year&gt;2008&lt;/year&gt;&lt;pub-dates&gt;&lt;date&gt;Mar 12&lt;/date&gt;&lt;/pub-dates&gt;&lt;/dates&gt;&lt;isbn&gt;1473-5571 (Electronic)&lt;/isbn&gt;&lt;accession-num&gt;18316997&lt;/accession-num&gt;&lt;urls&gt;&lt;related-urls&gt;&lt;url&gt;http://www.ncbi.nlm.nih.gov/entrez/query.fcgi?cmd=Retrieve&amp;amp;db=PubMed&amp;amp;dopt=Citation&amp;amp;list_uids=18316997&lt;/url&gt;&lt;/related-urls&gt;&lt;/urls&gt;&lt;electronic-resource-num&gt;10.1097/QAD.0b013e3282f3f406&amp;#xD;00002030-200803120-00002 [pii]&lt;/electronic-resource-num&gt;&lt;language&gt;eng&lt;/language&gt;&lt;/record&gt;&lt;/Cite&gt;&lt;/EndNote&gt;</w:instrText>
            </w:r>
            <w:r w:rsidR="00E57425">
              <w:rPr>
                <w:rFonts w:ascii="Calibri" w:hAnsi="Calibri"/>
                <w:color w:val="000000"/>
                <w:sz w:val="18"/>
                <w:szCs w:val="18"/>
              </w:rPr>
              <w:fldChar w:fldCharType="separate"/>
            </w:r>
            <w:r>
              <w:rPr>
                <w:rFonts w:ascii="Calibri" w:hAnsi="Calibri"/>
                <w:color w:val="000000"/>
                <w:sz w:val="18"/>
                <w:szCs w:val="18"/>
              </w:rPr>
              <w:t>[4]</w:t>
            </w:r>
            <w:r w:rsidR="00E57425">
              <w:rPr>
                <w:rFonts w:ascii="Calibri" w:hAnsi="Calibri"/>
                <w:color w:val="000000"/>
                <w:sz w:val="18"/>
                <w:szCs w:val="18"/>
              </w:rPr>
              <w:fldChar w:fldCharType="end"/>
            </w:r>
            <w:r w:rsidRPr="00485432">
              <w:rPr>
                <w:rFonts w:ascii="Calibri" w:hAnsi="Calibri"/>
                <w:color w:val="000000"/>
                <w:sz w:val="18"/>
                <w:szCs w:val="18"/>
              </w:rPr>
              <w:t xml:space="preserve"> . Functional distribution of prior has this mean and ~95% of values lie inside the 95% confidence interval. </w:t>
            </w:r>
            <w:r w:rsidR="00DF4486">
              <w:rPr>
                <w:rFonts w:ascii="Calibri" w:hAnsi="Calibri"/>
                <w:color w:val="000000"/>
                <w:sz w:val="18"/>
                <w:szCs w:val="18"/>
              </w:rPr>
              <w:t>*</w:t>
            </w:r>
          </w:p>
        </w:tc>
        <w:tc>
          <w:tcPr>
            <w:tcW w:w="1617" w:type="dxa"/>
            <w:tcBorders>
              <w:top w:val="nil"/>
              <w:left w:val="nil"/>
              <w:bottom w:val="single" w:sz="8" w:space="0" w:color="auto"/>
              <w:right w:val="single" w:sz="8" w:space="0" w:color="auto"/>
            </w:tcBorders>
            <w:shd w:val="clear" w:color="auto" w:fill="auto"/>
            <w:vAlign w:val="center"/>
            <w:hideMark/>
          </w:tcPr>
          <w:p w:rsidR="0063688E" w:rsidRPr="00485432" w:rsidRDefault="0063688E" w:rsidP="0005066B">
            <w:pPr>
              <w:spacing w:after="0" w:line="240" w:lineRule="auto"/>
              <w:rPr>
                <w:rFonts w:ascii="Calibri" w:eastAsia="Times New Roman" w:hAnsi="Calibri" w:cs="Times New Roman"/>
                <w:color w:val="000000"/>
                <w:sz w:val="18"/>
                <w:szCs w:val="18"/>
                <w:lang w:eastAsia="en-GB"/>
              </w:rPr>
            </w:pPr>
            <w:r w:rsidRPr="00485432">
              <w:rPr>
                <w:rFonts w:ascii="Calibri" w:eastAsia="Times New Roman" w:hAnsi="Calibri" w:cs="Times New Roman"/>
                <w:color w:val="000000"/>
                <w:sz w:val="18"/>
                <w:szCs w:val="18"/>
                <w:lang w:eastAsia="en-GB"/>
              </w:rPr>
              <w:t>Log-normal (mean=-</w:t>
            </w:r>
            <w:r>
              <w:rPr>
                <w:rFonts w:ascii="Calibri" w:eastAsia="Times New Roman" w:hAnsi="Calibri" w:cs="Times New Roman"/>
                <w:color w:val="000000"/>
                <w:sz w:val="18"/>
                <w:szCs w:val="18"/>
                <w:lang w:eastAsia="en-GB"/>
              </w:rPr>
              <w:t>1.04</w:t>
            </w:r>
            <w:r w:rsidRPr="00485432">
              <w:rPr>
                <w:rFonts w:ascii="Calibri" w:eastAsia="Times New Roman" w:hAnsi="Calibri" w:cs="Times New Roman"/>
                <w:color w:val="000000"/>
                <w:sz w:val="18"/>
                <w:szCs w:val="18"/>
                <w:lang w:eastAsia="en-GB"/>
              </w:rPr>
              <w:t xml:space="preserve">; </w:t>
            </w:r>
            <w:proofErr w:type="spellStart"/>
            <w:r w:rsidRPr="00485432">
              <w:rPr>
                <w:rFonts w:ascii="Calibri" w:eastAsia="Times New Roman" w:hAnsi="Calibri" w:cs="Times New Roman"/>
                <w:color w:val="000000"/>
                <w:sz w:val="18"/>
                <w:szCs w:val="18"/>
                <w:lang w:eastAsia="en-GB"/>
              </w:rPr>
              <w:t>sd</w:t>
            </w:r>
            <w:proofErr w:type="spellEnd"/>
            <w:r w:rsidRPr="00485432">
              <w:rPr>
                <w:rFonts w:ascii="Calibri" w:eastAsia="Times New Roman" w:hAnsi="Calibri" w:cs="Times New Roman"/>
                <w:color w:val="000000"/>
                <w:sz w:val="18"/>
                <w:szCs w:val="18"/>
                <w:lang w:eastAsia="en-GB"/>
              </w:rPr>
              <w:t>=0.</w:t>
            </w:r>
            <w:r>
              <w:rPr>
                <w:rFonts w:ascii="Calibri" w:eastAsia="Times New Roman" w:hAnsi="Calibri" w:cs="Times New Roman"/>
                <w:color w:val="000000"/>
                <w:sz w:val="18"/>
                <w:szCs w:val="18"/>
                <w:lang w:eastAsia="en-GB"/>
              </w:rPr>
              <w:t>20</w:t>
            </w:r>
            <w:r w:rsidRPr="00485432">
              <w:rPr>
                <w:rFonts w:ascii="Calibri" w:eastAsia="Times New Roman" w:hAnsi="Calibri" w:cs="Times New Roman"/>
                <w:color w:val="000000"/>
                <w:sz w:val="18"/>
                <w:szCs w:val="18"/>
                <w:lang w:eastAsia="en-GB"/>
              </w:rPr>
              <w:t>)</w:t>
            </w:r>
          </w:p>
        </w:tc>
      </w:tr>
      <w:tr w:rsidR="008B6EB6" w:rsidRPr="00485432" w:rsidTr="005377A0">
        <w:trPr>
          <w:trHeight w:val="1243"/>
        </w:trPr>
        <w:tc>
          <w:tcPr>
            <w:tcW w:w="2225" w:type="dxa"/>
            <w:tcBorders>
              <w:top w:val="nil"/>
              <w:left w:val="nil"/>
              <w:bottom w:val="single" w:sz="8" w:space="0" w:color="auto"/>
              <w:right w:val="single" w:sz="8" w:space="0" w:color="auto"/>
            </w:tcBorders>
            <w:shd w:val="clear" w:color="auto" w:fill="auto"/>
            <w:vAlign w:val="center"/>
            <w:hideMark/>
          </w:tcPr>
          <w:p w:rsidR="008B6EB6" w:rsidRPr="00485432" w:rsidRDefault="008B6EB6" w:rsidP="0005066B">
            <w:pPr>
              <w:spacing w:after="0" w:line="240" w:lineRule="auto"/>
              <w:rPr>
                <w:rFonts w:ascii="Calibri" w:eastAsia="Times New Roman" w:hAnsi="Calibri" w:cs="Times New Roman"/>
                <w:color w:val="000000"/>
                <w:sz w:val="18"/>
                <w:szCs w:val="18"/>
                <w:lang w:eastAsia="en-GB"/>
              </w:rPr>
            </w:pPr>
            <w:r w:rsidRPr="00485432">
              <w:rPr>
                <w:rFonts w:ascii="Calibri" w:eastAsia="Times New Roman" w:hAnsi="Calibri" w:cs="Times New Roman"/>
                <w:color w:val="000000"/>
                <w:sz w:val="18"/>
                <w:szCs w:val="18"/>
                <w:lang w:eastAsia="en-GB"/>
              </w:rPr>
              <w:t xml:space="preserve">Relative chance of HIV </w:t>
            </w:r>
            <w:r w:rsidRPr="00485432">
              <w:rPr>
                <w:rFonts w:ascii="Calibri" w:eastAsia="Times New Roman" w:hAnsi="Calibri" w:cs="Times New Roman"/>
                <w:i/>
                <w:color w:val="000000"/>
                <w:sz w:val="18"/>
                <w:szCs w:val="18"/>
                <w:lang w:eastAsia="en-GB"/>
              </w:rPr>
              <w:t>transmission</w:t>
            </w:r>
            <w:r w:rsidRPr="00485432">
              <w:rPr>
                <w:rFonts w:ascii="Calibri" w:eastAsia="Times New Roman" w:hAnsi="Calibri" w:cs="Times New Roman"/>
                <w:color w:val="000000"/>
                <w:sz w:val="18"/>
                <w:szCs w:val="18"/>
                <w:lang w:eastAsia="en-GB"/>
              </w:rPr>
              <w:t xml:space="preserve"> per </w:t>
            </w:r>
            <w:proofErr w:type="gramStart"/>
            <w:r w:rsidRPr="00485432">
              <w:rPr>
                <w:rFonts w:ascii="Calibri" w:eastAsia="Times New Roman" w:hAnsi="Calibri" w:cs="Times New Roman"/>
                <w:color w:val="000000"/>
                <w:sz w:val="18"/>
                <w:szCs w:val="18"/>
                <w:lang w:eastAsia="en-GB"/>
              </w:rPr>
              <w:t>act  for</w:t>
            </w:r>
            <w:proofErr w:type="gramEnd"/>
            <w:r w:rsidRPr="00485432">
              <w:rPr>
                <w:rFonts w:ascii="Calibri" w:eastAsia="Times New Roman" w:hAnsi="Calibri" w:cs="Times New Roman"/>
                <w:color w:val="000000"/>
                <w:sz w:val="18"/>
                <w:szCs w:val="18"/>
                <w:lang w:eastAsia="en-GB"/>
              </w:rPr>
              <w:t xml:space="preserve"> circumcised men (</w:t>
            </w:r>
            <w:proofErr w:type="spellStart"/>
            <w:r w:rsidRPr="00485432">
              <w:rPr>
                <w:rFonts w:ascii="Calibri" w:eastAsia="Times New Roman" w:hAnsi="Calibri" w:cs="Times New Roman"/>
                <w:color w:val="000000"/>
                <w:sz w:val="18"/>
                <w:szCs w:val="18"/>
                <w:lang w:eastAsia="en-GB"/>
              </w:rPr>
              <w:t>vs</w:t>
            </w:r>
            <w:proofErr w:type="spellEnd"/>
            <w:r w:rsidRPr="00485432">
              <w:rPr>
                <w:rFonts w:ascii="Calibri" w:eastAsia="Times New Roman" w:hAnsi="Calibri" w:cs="Times New Roman"/>
                <w:color w:val="000000"/>
                <w:sz w:val="18"/>
                <w:szCs w:val="18"/>
                <w:lang w:eastAsia="en-GB"/>
              </w:rPr>
              <w:t xml:space="preserve"> not circumcised).</w:t>
            </w:r>
            <w:r>
              <w:rPr>
                <w:rFonts w:ascii="Calibri" w:eastAsia="Times New Roman" w:hAnsi="Calibri" w:cs="Times New Roman"/>
                <w:color w:val="000000"/>
                <w:sz w:val="18"/>
                <w:szCs w:val="18"/>
                <w:lang w:eastAsia="en-GB"/>
              </w:rPr>
              <w:t xml:space="preserve"> (From two years after operation).</w:t>
            </w:r>
          </w:p>
        </w:tc>
        <w:tc>
          <w:tcPr>
            <w:tcW w:w="731" w:type="dxa"/>
            <w:tcBorders>
              <w:top w:val="nil"/>
              <w:left w:val="nil"/>
              <w:bottom w:val="single" w:sz="8" w:space="0" w:color="auto"/>
              <w:right w:val="single" w:sz="8" w:space="0" w:color="auto"/>
            </w:tcBorders>
            <w:shd w:val="clear" w:color="auto" w:fill="auto"/>
            <w:vAlign w:val="center"/>
            <w:hideMark/>
          </w:tcPr>
          <w:p w:rsidR="008B6EB6" w:rsidRPr="005A583D" w:rsidRDefault="008B6EB6" w:rsidP="005377A0">
            <w:pPr>
              <w:spacing w:after="0" w:line="240" w:lineRule="auto"/>
              <w:jc w:val="center"/>
              <w:rPr>
                <w:rFonts w:ascii="Calibri" w:eastAsia="Times New Roman" w:hAnsi="Calibri" w:cs="Times New Roman"/>
                <w:color w:val="000000"/>
                <w:sz w:val="18"/>
                <w:szCs w:val="18"/>
                <w:lang w:eastAsia="en-GB"/>
              </w:rPr>
            </w:pPr>
            <w:r w:rsidRPr="00485432">
              <w:rPr>
                <w:rFonts w:ascii="Calibri" w:hAnsi="Calibri"/>
                <w:color w:val="000000"/>
                <w:sz w:val="18"/>
                <w:szCs w:val="18"/>
              </w:rPr>
              <w:t>-</w:t>
            </w:r>
          </w:p>
        </w:tc>
        <w:tc>
          <w:tcPr>
            <w:tcW w:w="731" w:type="dxa"/>
            <w:tcBorders>
              <w:top w:val="nil"/>
              <w:left w:val="nil"/>
              <w:bottom w:val="single" w:sz="8" w:space="0" w:color="auto"/>
              <w:right w:val="single" w:sz="8" w:space="0" w:color="auto"/>
            </w:tcBorders>
            <w:shd w:val="clear" w:color="auto" w:fill="auto"/>
            <w:vAlign w:val="center"/>
            <w:hideMark/>
          </w:tcPr>
          <w:p w:rsidR="008B6EB6" w:rsidRPr="005A583D" w:rsidRDefault="008B6EB6" w:rsidP="005377A0">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0.31</w:t>
            </w:r>
          </w:p>
        </w:tc>
        <w:tc>
          <w:tcPr>
            <w:tcW w:w="731" w:type="dxa"/>
            <w:tcBorders>
              <w:top w:val="nil"/>
              <w:left w:val="nil"/>
              <w:bottom w:val="single" w:sz="8" w:space="0" w:color="auto"/>
              <w:right w:val="single" w:sz="8" w:space="0" w:color="auto"/>
            </w:tcBorders>
            <w:shd w:val="clear" w:color="auto" w:fill="BFBFBF" w:themeFill="background1" w:themeFillShade="BF"/>
            <w:vAlign w:val="center"/>
            <w:hideMark/>
          </w:tcPr>
          <w:p w:rsidR="008B6EB6" w:rsidRPr="005A583D" w:rsidRDefault="008B6EB6" w:rsidP="005377A0">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0.54</w:t>
            </w:r>
          </w:p>
        </w:tc>
        <w:tc>
          <w:tcPr>
            <w:tcW w:w="731" w:type="dxa"/>
            <w:tcBorders>
              <w:top w:val="nil"/>
              <w:left w:val="nil"/>
              <w:bottom w:val="single" w:sz="8" w:space="0" w:color="auto"/>
              <w:right w:val="single" w:sz="8" w:space="0" w:color="auto"/>
            </w:tcBorders>
            <w:shd w:val="clear" w:color="auto" w:fill="auto"/>
            <w:vAlign w:val="center"/>
            <w:hideMark/>
          </w:tcPr>
          <w:p w:rsidR="008B6EB6" w:rsidRPr="005A583D" w:rsidRDefault="008B6EB6" w:rsidP="005377A0">
            <w:pPr>
              <w:spacing w:after="0" w:line="240" w:lineRule="auto"/>
              <w:jc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0.96</w:t>
            </w:r>
          </w:p>
        </w:tc>
        <w:tc>
          <w:tcPr>
            <w:tcW w:w="731" w:type="dxa"/>
            <w:tcBorders>
              <w:top w:val="nil"/>
              <w:left w:val="nil"/>
              <w:bottom w:val="single" w:sz="8" w:space="0" w:color="auto"/>
              <w:right w:val="single" w:sz="8" w:space="0" w:color="auto"/>
            </w:tcBorders>
            <w:shd w:val="clear" w:color="auto" w:fill="auto"/>
            <w:vAlign w:val="center"/>
            <w:hideMark/>
          </w:tcPr>
          <w:p w:rsidR="008B6EB6" w:rsidRPr="005A583D" w:rsidRDefault="008B6EB6" w:rsidP="005377A0">
            <w:pPr>
              <w:spacing w:after="0" w:line="240" w:lineRule="auto"/>
              <w:jc w:val="center"/>
              <w:rPr>
                <w:rFonts w:ascii="Calibri" w:eastAsia="Times New Roman" w:hAnsi="Calibri" w:cs="Times New Roman"/>
                <w:color w:val="000000"/>
                <w:sz w:val="18"/>
                <w:szCs w:val="18"/>
                <w:lang w:eastAsia="en-GB"/>
              </w:rPr>
            </w:pPr>
            <w:r w:rsidRPr="00485432">
              <w:rPr>
                <w:rFonts w:ascii="Calibri" w:hAnsi="Calibri"/>
                <w:color w:val="000000"/>
                <w:sz w:val="18"/>
                <w:szCs w:val="18"/>
              </w:rPr>
              <w:t>-</w:t>
            </w:r>
          </w:p>
        </w:tc>
        <w:tc>
          <w:tcPr>
            <w:tcW w:w="2817" w:type="dxa"/>
            <w:tcBorders>
              <w:top w:val="nil"/>
              <w:left w:val="nil"/>
              <w:bottom w:val="single" w:sz="8" w:space="0" w:color="auto"/>
              <w:right w:val="single" w:sz="8" w:space="0" w:color="auto"/>
            </w:tcBorders>
            <w:shd w:val="clear" w:color="auto" w:fill="auto"/>
            <w:hideMark/>
          </w:tcPr>
          <w:p w:rsidR="008B6EB6" w:rsidRDefault="00DD6562" w:rsidP="00DD6562">
            <w:pPr>
              <w:spacing w:line="240" w:lineRule="auto"/>
              <w:rPr>
                <w:color w:val="211E1E"/>
                <w:sz w:val="18"/>
                <w:szCs w:val="18"/>
              </w:rPr>
            </w:pPr>
            <w:r w:rsidRPr="00DD6562">
              <w:rPr>
                <w:rFonts w:ascii="Calibri" w:hAnsi="Calibri"/>
                <w:color w:val="000000"/>
                <w:sz w:val="18"/>
                <w:szCs w:val="18"/>
              </w:rPr>
              <w:t xml:space="preserve">Meta-analysis of Partners in Prevention </w:t>
            </w:r>
            <w:r w:rsidR="00E57425" w:rsidRPr="00DD6562">
              <w:rPr>
                <w:rFonts w:ascii="Calibri" w:hAnsi="Calibri"/>
                <w:color w:val="000000"/>
                <w:sz w:val="18"/>
                <w:szCs w:val="18"/>
              </w:rPr>
              <w:fldChar w:fldCharType="begin"/>
            </w:r>
            <w:r w:rsidRPr="00DD6562">
              <w:rPr>
                <w:rFonts w:ascii="Calibri" w:hAnsi="Calibri"/>
                <w:color w:val="000000"/>
                <w:sz w:val="18"/>
                <w:szCs w:val="18"/>
              </w:rPr>
              <w:instrText xml:space="preserve"> ADDIN EN.CITE &lt;EndNote&gt;&lt;Cite&gt;&lt;Author&gt;Baeten&lt;/Author&gt;&lt;Year&gt;2009&lt;/Year&gt;&lt;RecNum&gt;955&lt;/RecNum&gt;&lt;record&gt;&lt;rec-number&gt;955&lt;/rec-number&gt;&lt;foreign-keys&gt;&lt;key app="EN" db-id="pwpdztdw452pfee0wt7pxzaswprsexw9r2xx"&gt;955&lt;/key&gt;&lt;/foreign-keys&gt;&lt;ref-type name="Conference Paper"&gt;47&lt;/ref-type&gt;&lt;contributors&gt;&lt;authors&gt;&lt;author&gt;Jared Baeten&lt;/author&gt;&lt;author&gt;Deborah Donnell&lt;/author&gt;&lt;author&gt;Mubiana Inamboa&lt;/author&gt;&lt;author&gt;Grace John-Stewart&lt;/author&gt;&lt;author&gt;Saidi Kapiga &lt;/author&gt;&lt;author&gt;Rachel Manongi&lt;/author&gt;&lt;author&gt;Allan Ronald&lt;/author&gt;&lt;author&gt;Bellington Vwalika&lt;/author&gt;&lt;author&gt;Connie Celum&lt;/author&gt;&lt;author&gt;Partners in Prevention HSV/HIV Transmission Study Team,&lt;/author&gt;&lt;/authors&gt;&lt;/contributors&gt;&lt;titles&gt;&lt;title&gt;Male Circumcision and Risk of Male-to-Female HIV-1 Transmission: A Multinational Prospectiv Study&lt;/title&gt;&lt;secondary-title&gt;5th International AIDS Society Conference on HIV Pathogenesis, Treatment and Prevention&lt;/secondary-title&gt;&lt;/titles&gt;&lt;dates&gt;&lt;year&gt;2009&lt;/year&gt;&lt;pub-dates&gt;&lt;date&gt;19-22 July, 2009&lt;/date&gt;&lt;/pub-dates&gt;&lt;/dates&gt;&lt;pub-location&gt;Cape Town, South Africa&lt;/pub-location&gt;&lt;urls&gt;&lt;/urls&gt;&lt;/record&gt;&lt;/Cite&gt;&lt;/EndNote&gt;</w:instrText>
            </w:r>
            <w:r w:rsidR="00E57425" w:rsidRPr="00DD6562">
              <w:rPr>
                <w:rFonts w:ascii="Calibri" w:hAnsi="Calibri"/>
                <w:color w:val="000000"/>
                <w:sz w:val="18"/>
                <w:szCs w:val="18"/>
              </w:rPr>
              <w:fldChar w:fldCharType="separate"/>
            </w:r>
            <w:r w:rsidRPr="00DD6562">
              <w:rPr>
                <w:rFonts w:ascii="Calibri" w:hAnsi="Calibri"/>
                <w:color w:val="000000"/>
                <w:sz w:val="18"/>
                <w:szCs w:val="18"/>
              </w:rPr>
              <w:t>[5]</w:t>
            </w:r>
            <w:r w:rsidR="00E57425" w:rsidRPr="00DD6562">
              <w:rPr>
                <w:rFonts w:ascii="Calibri" w:hAnsi="Calibri"/>
                <w:color w:val="000000"/>
                <w:sz w:val="18"/>
                <w:szCs w:val="18"/>
              </w:rPr>
              <w:fldChar w:fldCharType="end"/>
            </w:r>
            <w:r w:rsidRPr="00DD6562">
              <w:rPr>
                <w:rFonts w:ascii="Calibri" w:hAnsi="Calibri"/>
                <w:color w:val="000000"/>
                <w:sz w:val="18"/>
                <w:szCs w:val="18"/>
              </w:rPr>
              <w:t xml:space="preserve"> and Rakai observational data </w:t>
            </w:r>
            <w:r w:rsidR="00E57425" w:rsidRPr="00DD6562">
              <w:rPr>
                <w:rFonts w:ascii="Calibri" w:hAnsi="Calibri"/>
                <w:color w:val="000000"/>
                <w:sz w:val="18"/>
                <w:szCs w:val="18"/>
              </w:rPr>
              <w:fldChar w:fldCharType="begin">
                <w:fldData xml:space="preserve">PEVuZE5vdGU+PENpdGUgRXhjbHVkZVllYXI9IjEiPjxBdXRob3I+R3JheTwvQXV0aG9yPjxZZWFy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</w:fldData>
              </w:fldChar>
            </w:r>
            <w:r w:rsidRPr="00DD6562">
              <w:rPr>
                <w:rFonts w:ascii="Calibri" w:hAnsi="Calibri"/>
                <w:color w:val="000000"/>
                <w:sz w:val="18"/>
                <w:szCs w:val="18"/>
              </w:rPr>
              <w:instrText xml:space="preserve"> ADDIN EN.CITE </w:instrText>
            </w:r>
            <w:r w:rsidR="00E57425" w:rsidRPr="00DD6562">
              <w:rPr>
                <w:rFonts w:ascii="Calibri" w:hAnsi="Calibri"/>
                <w:color w:val="000000"/>
                <w:sz w:val="18"/>
                <w:szCs w:val="18"/>
              </w:rPr>
              <w:fldChar w:fldCharType="begin">
                <w:fldData xml:space="preserve">PEVuZE5vdGU+PENpdGUgRXhjbHVkZVllYXI9IjEiPjxBdXRob3I+R3JheTwvQXV0aG9yPjxZZWFy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</w:fldData>
              </w:fldChar>
            </w:r>
            <w:r w:rsidRPr="00DD6562">
              <w:rPr>
                <w:rFonts w:ascii="Calibri" w:hAnsi="Calibri"/>
                <w:color w:val="000000"/>
                <w:sz w:val="18"/>
                <w:szCs w:val="18"/>
              </w:rPr>
              <w:instrText xml:space="preserve"> ADDIN EN.CITE.DATA </w:instrText>
            </w:r>
            <w:r w:rsidR="00E57425" w:rsidRPr="00DD6562">
              <w:rPr>
                <w:rFonts w:ascii="Calibri" w:hAnsi="Calibri"/>
                <w:color w:val="000000"/>
                <w:sz w:val="18"/>
                <w:szCs w:val="18"/>
              </w:rPr>
            </w:r>
            <w:r w:rsidR="00E57425" w:rsidRPr="00DD6562">
              <w:rPr>
                <w:rFonts w:ascii="Calibri" w:hAnsi="Calibri"/>
                <w:color w:val="000000"/>
                <w:sz w:val="18"/>
                <w:szCs w:val="18"/>
              </w:rPr>
              <w:fldChar w:fldCharType="end"/>
            </w:r>
            <w:r w:rsidR="00E57425" w:rsidRPr="00DD6562">
              <w:rPr>
                <w:rFonts w:ascii="Calibri" w:hAnsi="Calibri"/>
                <w:color w:val="000000"/>
                <w:sz w:val="18"/>
                <w:szCs w:val="18"/>
              </w:rPr>
            </w:r>
            <w:r w:rsidR="00E57425" w:rsidRPr="00DD6562">
              <w:rPr>
                <w:rFonts w:ascii="Calibri" w:hAnsi="Calibri"/>
                <w:color w:val="000000"/>
                <w:sz w:val="18"/>
                <w:szCs w:val="18"/>
              </w:rPr>
              <w:fldChar w:fldCharType="separate"/>
            </w:r>
            <w:r w:rsidRPr="00DD6562">
              <w:rPr>
                <w:rFonts w:ascii="Calibri" w:hAnsi="Calibri"/>
                <w:color w:val="000000"/>
                <w:sz w:val="18"/>
                <w:szCs w:val="18"/>
              </w:rPr>
              <w:t>[6]</w:t>
            </w:r>
            <w:r w:rsidR="00E57425" w:rsidRPr="00DD6562">
              <w:rPr>
                <w:rFonts w:ascii="Calibri" w:hAnsi="Calibri"/>
                <w:color w:val="000000"/>
                <w:sz w:val="18"/>
                <w:szCs w:val="18"/>
              </w:rPr>
              <w:fldChar w:fldCharType="end"/>
            </w:r>
            <w:r w:rsidRPr="00DD6562">
              <w:rPr>
                <w:rFonts w:ascii="Calibri" w:hAnsi="Calibri"/>
                <w:color w:val="000000"/>
                <w:sz w:val="18"/>
                <w:szCs w:val="18"/>
              </w:rPr>
              <w:t xml:space="preserve"> (see text for details).</w:t>
            </w:r>
            <w:r w:rsidR="00DF4486">
              <w:rPr>
                <w:rFonts w:ascii="Calibri" w:hAnsi="Calibri"/>
                <w:color w:val="000000"/>
                <w:sz w:val="18"/>
                <w:szCs w:val="18"/>
              </w:rPr>
              <w:t>*</w:t>
            </w:r>
          </w:p>
        </w:tc>
        <w:tc>
          <w:tcPr>
            <w:tcW w:w="1617" w:type="dxa"/>
            <w:tcBorders>
              <w:top w:val="nil"/>
              <w:left w:val="nil"/>
              <w:bottom w:val="single" w:sz="8" w:space="0" w:color="auto"/>
              <w:right w:val="single" w:sz="8" w:space="0" w:color="auto"/>
            </w:tcBorders>
            <w:shd w:val="clear" w:color="auto" w:fill="auto"/>
            <w:vAlign w:val="center"/>
            <w:hideMark/>
          </w:tcPr>
          <w:p w:rsidR="008B6EB6" w:rsidRPr="001A0A30" w:rsidRDefault="008B6EB6" w:rsidP="0005066B">
            <w:pPr>
              <w:spacing w:after="0" w:line="240" w:lineRule="auto"/>
              <w:rPr>
                <w:rFonts w:ascii="Calibri" w:eastAsia="Times New Roman" w:hAnsi="Calibri" w:cs="Times New Roman"/>
                <w:color w:val="000000"/>
                <w:sz w:val="18"/>
                <w:szCs w:val="18"/>
                <w:lang w:eastAsia="en-GB"/>
              </w:rPr>
            </w:pPr>
            <w:r w:rsidRPr="001A0A30">
              <w:rPr>
                <w:rFonts w:ascii="Calibri" w:eastAsia="Times New Roman" w:hAnsi="Calibri" w:cs="Times New Roman"/>
                <w:color w:val="000000"/>
                <w:sz w:val="18"/>
                <w:szCs w:val="18"/>
                <w:lang w:eastAsia="en-GB"/>
              </w:rPr>
              <w:t xml:space="preserve">Log-normal (mean=-0.62; </w:t>
            </w:r>
            <w:proofErr w:type="spellStart"/>
            <w:r w:rsidRPr="001A0A30">
              <w:rPr>
                <w:rFonts w:ascii="Calibri" w:eastAsia="Times New Roman" w:hAnsi="Calibri" w:cs="Times New Roman"/>
                <w:color w:val="000000"/>
                <w:sz w:val="18"/>
                <w:szCs w:val="18"/>
                <w:lang w:eastAsia="en-GB"/>
              </w:rPr>
              <w:t>sd</w:t>
            </w:r>
            <w:proofErr w:type="spellEnd"/>
            <w:r w:rsidRPr="001A0A30">
              <w:rPr>
                <w:rFonts w:ascii="Calibri" w:eastAsia="Times New Roman" w:hAnsi="Calibri" w:cs="Times New Roman"/>
                <w:color w:val="000000"/>
                <w:sz w:val="18"/>
                <w:szCs w:val="18"/>
                <w:lang w:eastAsia="en-GB"/>
              </w:rPr>
              <w:t>=0.29)</w:t>
            </w:r>
          </w:p>
        </w:tc>
      </w:tr>
    </w:tbl>
    <w:p w:rsidR="0063688E" w:rsidRDefault="0063688E" w:rsidP="0063688E">
      <w:pPr>
        <w:spacing w:line="360" w:lineRule="auto"/>
      </w:pPr>
    </w:p>
    <w:p w:rsidR="005805CD" w:rsidRDefault="005805CD">
      <w:r>
        <w:br w:type="page"/>
      </w:r>
    </w:p>
    <w:p w:rsidR="005805CD" w:rsidRDefault="005805CD" w:rsidP="0063688E">
      <w:pPr>
        <w:spacing w:line="360" w:lineRule="auto"/>
      </w:pPr>
    </w:p>
    <w:p w:rsidR="00922180" w:rsidRDefault="0063688E" w:rsidP="0063688E">
      <w:pPr>
        <w:spacing w:line="240" w:lineRule="auto"/>
      </w:pPr>
      <w:proofErr w:type="gramStart"/>
      <w:r w:rsidRPr="002F5EBE">
        <w:rPr>
          <w:b/>
        </w:rPr>
        <w:t xml:space="preserve">Table S1: </w:t>
      </w:r>
      <w:r w:rsidR="00922180" w:rsidRPr="00922180">
        <w:rPr>
          <w:b/>
        </w:rPr>
        <w:t>Parameter values used in the model to specify the effect of circumcision.</w:t>
      </w:r>
      <w:proofErr w:type="gramEnd"/>
    </w:p>
    <w:p w:rsidR="0063688E" w:rsidRDefault="00DF4486" w:rsidP="0063688E">
      <w:pPr>
        <w:spacing w:line="240" w:lineRule="auto"/>
      </w:pPr>
      <w:r>
        <w:t>*</w:t>
      </w:r>
      <w:r w:rsidR="0063688E">
        <w:t>Distributions</w:t>
      </w:r>
      <w:r w:rsidR="00922180">
        <w:t xml:space="preserve"> were derived for the uncertainty analysis and </w:t>
      </w:r>
      <w:r w:rsidR="0063688E">
        <w:t>were fitted to match the point estimate of the observation and so that 95% of the distribution coincided with the 95% confidence interval of the estimate.</w:t>
      </w:r>
    </w:p>
    <w:p w:rsidR="0063688E" w:rsidRDefault="0063688E"/>
    <w:p w:rsidR="005805CD" w:rsidRDefault="005805CD"/>
    <w:p w:rsidR="005805CD" w:rsidRDefault="005805CD"/>
    <w:p w:rsidR="0063688E" w:rsidRPr="0063688E" w:rsidRDefault="0063688E">
      <w:pPr>
        <w:rPr>
          <w:b/>
        </w:rPr>
      </w:pPr>
      <w:r w:rsidRPr="0063688E">
        <w:rPr>
          <w:b/>
        </w:rPr>
        <w:t>References</w:t>
      </w:r>
    </w:p>
    <w:p w:rsidR="0063688E" w:rsidRPr="0063688E" w:rsidRDefault="00E57425" w:rsidP="0063688E">
      <w:pPr>
        <w:spacing w:after="0" w:line="240" w:lineRule="auto"/>
        <w:ind w:left="720" w:hanging="720"/>
        <w:rPr>
          <w:rFonts w:ascii="Calibri" w:hAnsi="Calibri"/>
        </w:rPr>
      </w:pPr>
      <w:r>
        <w:fldChar w:fldCharType="begin"/>
      </w:r>
      <w:r w:rsidR="0063688E">
        <w:instrText xml:space="preserve"> ADDIN EN.REFLIST </w:instrText>
      </w:r>
      <w:r>
        <w:fldChar w:fldCharType="separate"/>
      </w:r>
      <w:r w:rsidR="0063688E" w:rsidRPr="0063688E">
        <w:rPr>
          <w:rFonts w:ascii="Calibri" w:hAnsi="Calibri"/>
        </w:rPr>
        <w:t>1.</w:t>
      </w:r>
      <w:r w:rsidR="0063688E" w:rsidRPr="0063688E">
        <w:rPr>
          <w:rFonts w:ascii="Calibri" w:hAnsi="Calibri"/>
        </w:rPr>
        <w:tab/>
        <w:t>Mehta SD, Gray RH, Auvert B, Moses S, Kigozi G, Taljaard D</w:t>
      </w:r>
      <w:r w:rsidR="0063688E" w:rsidRPr="0063688E">
        <w:rPr>
          <w:rFonts w:ascii="Calibri" w:hAnsi="Calibri"/>
          <w:i/>
        </w:rPr>
        <w:t>, et al.</w:t>
      </w:r>
      <w:r w:rsidR="0063688E" w:rsidRPr="0063688E">
        <w:rPr>
          <w:rFonts w:ascii="Calibri" w:hAnsi="Calibri"/>
        </w:rPr>
        <w:t xml:space="preserve"> </w:t>
      </w:r>
      <w:r w:rsidR="0063688E" w:rsidRPr="0063688E">
        <w:rPr>
          <w:rFonts w:ascii="Calibri" w:hAnsi="Calibri"/>
          <w:b/>
        </w:rPr>
        <w:t>Does sex in the early period after circumcision increase HIV-seroconversion risk? Pooled analysis of adult male circumcision clinical trials</w:t>
      </w:r>
      <w:r w:rsidR="0063688E" w:rsidRPr="0063688E">
        <w:rPr>
          <w:rFonts w:ascii="Calibri" w:hAnsi="Calibri"/>
        </w:rPr>
        <w:t xml:space="preserve">. </w:t>
      </w:r>
      <w:r w:rsidR="0063688E" w:rsidRPr="0063688E">
        <w:rPr>
          <w:rFonts w:ascii="Calibri" w:hAnsi="Calibri"/>
          <w:i/>
        </w:rPr>
        <w:t xml:space="preserve">AIDS </w:t>
      </w:r>
      <w:r w:rsidR="0063688E" w:rsidRPr="0063688E">
        <w:rPr>
          <w:rFonts w:ascii="Calibri" w:hAnsi="Calibri"/>
        </w:rPr>
        <w:t>2009.</w:t>
      </w:r>
    </w:p>
    <w:p w:rsidR="0063688E" w:rsidRPr="0063688E" w:rsidRDefault="0063688E" w:rsidP="0063688E">
      <w:pPr>
        <w:spacing w:after="0" w:line="240" w:lineRule="auto"/>
        <w:ind w:left="720" w:hanging="720"/>
        <w:rPr>
          <w:rFonts w:ascii="Calibri" w:hAnsi="Calibri"/>
        </w:rPr>
      </w:pPr>
      <w:r w:rsidRPr="0063688E">
        <w:rPr>
          <w:rFonts w:ascii="Calibri" w:hAnsi="Calibri"/>
        </w:rPr>
        <w:t>2.</w:t>
      </w:r>
      <w:r w:rsidRPr="0063688E">
        <w:rPr>
          <w:rFonts w:ascii="Calibri" w:hAnsi="Calibri"/>
        </w:rPr>
        <w:tab/>
        <w:t>Wawer MJ, Makumbi F, Kigozi G, Serwadda D, Watya S, Nalugoda F</w:t>
      </w:r>
      <w:r w:rsidRPr="0063688E">
        <w:rPr>
          <w:rFonts w:ascii="Calibri" w:hAnsi="Calibri"/>
          <w:i/>
        </w:rPr>
        <w:t>, et al.</w:t>
      </w:r>
      <w:r w:rsidRPr="0063688E">
        <w:rPr>
          <w:rFonts w:ascii="Calibri" w:hAnsi="Calibri"/>
        </w:rPr>
        <w:t xml:space="preserve"> </w:t>
      </w:r>
      <w:r w:rsidRPr="0063688E">
        <w:rPr>
          <w:rFonts w:ascii="Calibri" w:hAnsi="Calibri"/>
          <w:b/>
        </w:rPr>
        <w:t>Circumcision in HIV-infected men and its effect on HIV transmission to female partners in Rakai, Uganda: a randomised controlled trial</w:t>
      </w:r>
      <w:r w:rsidRPr="0063688E">
        <w:rPr>
          <w:rFonts w:ascii="Calibri" w:hAnsi="Calibri"/>
        </w:rPr>
        <w:t xml:space="preserve">. </w:t>
      </w:r>
      <w:r w:rsidRPr="0063688E">
        <w:rPr>
          <w:rFonts w:ascii="Calibri" w:hAnsi="Calibri"/>
          <w:i/>
        </w:rPr>
        <w:t xml:space="preserve">Lancet </w:t>
      </w:r>
      <w:r w:rsidRPr="0063688E">
        <w:rPr>
          <w:rFonts w:ascii="Calibri" w:hAnsi="Calibri"/>
        </w:rPr>
        <w:t>2009,374:229-237.</w:t>
      </w:r>
    </w:p>
    <w:p w:rsidR="0063688E" w:rsidRPr="0063688E" w:rsidRDefault="0063688E" w:rsidP="0063688E">
      <w:pPr>
        <w:spacing w:after="0" w:line="240" w:lineRule="auto"/>
        <w:ind w:left="720" w:hanging="720"/>
        <w:rPr>
          <w:rFonts w:ascii="Calibri" w:hAnsi="Calibri"/>
        </w:rPr>
      </w:pPr>
      <w:r w:rsidRPr="0063688E">
        <w:rPr>
          <w:rFonts w:ascii="Calibri" w:hAnsi="Calibri"/>
        </w:rPr>
        <w:t>3.</w:t>
      </w:r>
      <w:r w:rsidRPr="0063688E">
        <w:rPr>
          <w:rFonts w:ascii="Calibri" w:hAnsi="Calibri"/>
        </w:rPr>
        <w:tab/>
        <w:t>Kigozi G, Gray RH, Wawer MJ, Serwadda D, Makumbi F, Watya S</w:t>
      </w:r>
      <w:r w:rsidRPr="0063688E">
        <w:rPr>
          <w:rFonts w:ascii="Calibri" w:hAnsi="Calibri"/>
          <w:i/>
        </w:rPr>
        <w:t>, et al.</w:t>
      </w:r>
      <w:r w:rsidRPr="0063688E">
        <w:rPr>
          <w:rFonts w:ascii="Calibri" w:hAnsi="Calibri"/>
        </w:rPr>
        <w:t xml:space="preserve"> </w:t>
      </w:r>
      <w:r w:rsidRPr="0063688E">
        <w:rPr>
          <w:rFonts w:ascii="Calibri" w:hAnsi="Calibri"/>
          <w:b/>
        </w:rPr>
        <w:t>The safety of adult male circumcision in HIV-infected and uninfected men in Rakai, Uganda</w:t>
      </w:r>
      <w:r w:rsidRPr="0063688E">
        <w:rPr>
          <w:rFonts w:ascii="Calibri" w:hAnsi="Calibri"/>
        </w:rPr>
        <w:t xml:space="preserve">. </w:t>
      </w:r>
      <w:r w:rsidRPr="0063688E">
        <w:rPr>
          <w:rFonts w:ascii="Calibri" w:hAnsi="Calibri"/>
          <w:i/>
        </w:rPr>
        <w:t xml:space="preserve">PLoS Med </w:t>
      </w:r>
      <w:r w:rsidRPr="0063688E">
        <w:rPr>
          <w:rFonts w:ascii="Calibri" w:hAnsi="Calibri"/>
        </w:rPr>
        <w:t>2008,5:e116.</w:t>
      </w:r>
    </w:p>
    <w:p w:rsidR="0063688E" w:rsidRPr="0063688E" w:rsidRDefault="0063688E" w:rsidP="0063688E">
      <w:pPr>
        <w:spacing w:after="0" w:line="240" w:lineRule="auto"/>
        <w:ind w:left="720" w:hanging="720"/>
        <w:rPr>
          <w:rFonts w:ascii="Calibri" w:hAnsi="Calibri"/>
        </w:rPr>
      </w:pPr>
      <w:r w:rsidRPr="0063688E">
        <w:rPr>
          <w:rFonts w:ascii="Calibri" w:hAnsi="Calibri"/>
        </w:rPr>
        <w:t>4.</w:t>
      </w:r>
      <w:r w:rsidRPr="0063688E">
        <w:rPr>
          <w:rFonts w:ascii="Calibri" w:hAnsi="Calibri"/>
        </w:rPr>
        <w:tab/>
        <w:t xml:space="preserve">Weiss HA, Halperin D, Bailey RC, Hayes RJ, Schmid G, Hankins CA. </w:t>
      </w:r>
      <w:r w:rsidRPr="0063688E">
        <w:rPr>
          <w:rFonts w:ascii="Calibri" w:hAnsi="Calibri"/>
          <w:b/>
        </w:rPr>
        <w:t>Male circumcision for HIV prevention: from evidence to action?</w:t>
      </w:r>
      <w:r w:rsidRPr="0063688E">
        <w:rPr>
          <w:rFonts w:ascii="Calibri" w:hAnsi="Calibri"/>
        </w:rPr>
        <w:t xml:space="preserve"> </w:t>
      </w:r>
      <w:r w:rsidRPr="0063688E">
        <w:rPr>
          <w:rFonts w:ascii="Calibri" w:hAnsi="Calibri"/>
          <w:i/>
        </w:rPr>
        <w:t xml:space="preserve">AIDS </w:t>
      </w:r>
      <w:r w:rsidRPr="0063688E">
        <w:rPr>
          <w:rFonts w:ascii="Calibri" w:hAnsi="Calibri"/>
        </w:rPr>
        <w:t>2008,22:567-574.</w:t>
      </w:r>
    </w:p>
    <w:p w:rsidR="0063688E" w:rsidRPr="0063688E" w:rsidRDefault="0063688E" w:rsidP="0063688E">
      <w:pPr>
        <w:spacing w:after="0" w:line="240" w:lineRule="auto"/>
        <w:ind w:left="720" w:hanging="720"/>
        <w:rPr>
          <w:rFonts w:ascii="Calibri" w:hAnsi="Calibri"/>
        </w:rPr>
      </w:pPr>
      <w:r w:rsidRPr="0063688E">
        <w:rPr>
          <w:rFonts w:ascii="Calibri" w:hAnsi="Calibri"/>
        </w:rPr>
        <w:t>5.</w:t>
      </w:r>
      <w:r w:rsidRPr="0063688E">
        <w:rPr>
          <w:rFonts w:ascii="Calibri" w:hAnsi="Calibri"/>
        </w:rPr>
        <w:tab/>
        <w:t>Baeten J, Donnell D, Inamboa M, John-Stewart G, Kapiga S, Manongi R</w:t>
      </w:r>
      <w:r w:rsidRPr="0063688E">
        <w:rPr>
          <w:rFonts w:ascii="Calibri" w:hAnsi="Calibri"/>
          <w:i/>
        </w:rPr>
        <w:t>, et al.</w:t>
      </w:r>
      <w:r w:rsidRPr="0063688E">
        <w:rPr>
          <w:rFonts w:ascii="Calibri" w:hAnsi="Calibri"/>
        </w:rPr>
        <w:t xml:space="preserve"> </w:t>
      </w:r>
      <w:r w:rsidRPr="0063688E">
        <w:rPr>
          <w:rFonts w:ascii="Calibri" w:hAnsi="Calibri"/>
          <w:b/>
        </w:rPr>
        <w:t>Male Circumcision and Risk of Male-to-Female HIV-1 Transmission: A Multinational Prospectiv Study</w:t>
      </w:r>
      <w:r w:rsidRPr="0063688E">
        <w:rPr>
          <w:rFonts w:ascii="Calibri" w:hAnsi="Calibri"/>
        </w:rPr>
        <w:t xml:space="preserve">. In: </w:t>
      </w:r>
      <w:r w:rsidRPr="0063688E">
        <w:rPr>
          <w:rFonts w:ascii="Calibri" w:hAnsi="Calibri"/>
          <w:i/>
        </w:rPr>
        <w:t>5th International AIDS Society Conference on HIV Pathogenesis, Treatment and Prevention</w:t>
      </w:r>
      <w:r w:rsidRPr="0063688E">
        <w:rPr>
          <w:rFonts w:ascii="Calibri" w:hAnsi="Calibri"/>
        </w:rPr>
        <w:t>. Cape Town, South Africa; 2009.</w:t>
      </w:r>
    </w:p>
    <w:p w:rsidR="0063688E" w:rsidRPr="0063688E" w:rsidRDefault="0063688E" w:rsidP="0063688E">
      <w:pPr>
        <w:spacing w:after="0" w:line="240" w:lineRule="auto"/>
        <w:ind w:left="720" w:hanging="720"/>
        <w:rPr>
          <w:rFonts w:ascii="Calibri" w:hAnsi="Calibri"/>
        </w:rPr>
      </w:pPr>
      <w:r w:rsidRPr="0063688E">
        <w:rPr>
          <w:rFonts w:ascii="Calibri" w:hAnsi="Calibri"/>
        </w:rPr>
        <w:t>6.</w:t>
      </w:r>
      <w:r w:rsidRPr="0063688E">
        <w:rPr>
          <w:rFonts w:ascii="Calibri" w:hAnsi="Calibri"/>
        </w:rPr>
        <w:tab/>
        <w:t>Gray RH, Kiwanuka N, Quinn TC, Sewankambo NK, Serwadda D, Mangen FW</w:t>
      </w:r>
      <w:r w:rsidRPr="0063688E">
        <w:rPr>
          <w:rFonts w:ascii="Calibri" w:hAnsi="Calibri"/>
          <w:i/>
        </w:rPr>
        <w:t>, et al.</w:t>
      </w:r>
      <w:r w:rsidRPr="0063688E">
        <w:rPr>
          <w:rFonts w:ascii="Calibri" w:hAnsi="Calibri"/>
        </w:rPr>
        <w:t xml:space="preserve"> </w:t>
      </w:r>
      <w:r w:rsidRPr="0063688E">
        <w:rPr>
          <w:rFonts w:ascii="Calibri" w:hAnsi="Calibri"/>
          <w:b/>
        </w:rPr>
        <w:t>Male circumcision and HIV acquisition and transmission: cohort studies in Rakai, Uganda. Rakai Project Team</w:t>
      </w:r>
      <w:r w:rsidRPr="0063688E">
        <w:rPr>
          <w:rFonts w:ascii="Calibri" w:hAnsi="Calibri"/>
        </w:rPr>
        <w:t xml:space="preserve">. </w:t>
      </w:r>
      <w:r w:rsidRPr="0063688E">
        <w:rPr>
          <w:rFonts w:ascii="Calibri" w:hAnsi="Calibri"/>
          <w:i/>
        </w:rPr>
        <w:t xml:space="preserve">AIDS </w:t>
      </w:r>
      <w:r w:rsidRPr="0063688E">
        <w:rPr>
          <w:rFonts w:ascii="Calibri" w:hAnsi="Calibri"/>
        </w:rPr>
        <w:t>2000,14:2371-2381.</w:t>
      </w:r>
    </w:p>
    <w:p w:rsidR="0063688E" w:rsidRDefault="0063688E" w:rsidP="0063688E">
      <w:pPr>
        <w:spacing w:after="0" w:line="240" w:lineRule="auto"/>
        <w:ind w:left="720" w:hanging="720"/>
      </w:pPr>
    </w:p>
    <w:p w:rsidR="008610E9" w:rsidRDefault="00E57425">
      <w:r>
        <w:fldChar w:fldCharType="end"/>
      </w:r>
    </w:p>
    <w:sectPr w:rsidR="008610E9" w:rsidSect="008610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HHFE O+ Scala Lancet Pro">
    <w:altName w:val="Scala Lancet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docVars>
    <w:docVar w:name="EN.Libraries" w:val="폜悿Ѐ$❀恹鎤"/>
  </w:docVars>
  <w:rsids>
    <w:rsidRoot w:val="0063688E"/>
    <w:rsid w:val="00046E02"/>
    <w:rsid w:val="0005066B"/>
    <w:rsid w:val="000D0199"/>
    <w:rsid w:val="000D6E94"/>
    <w:rsid w:val="000E5D08"/>
    <w:rsid w:val="001C569E"/>
    <w:rsid w:val="00217064"/>
    <w:rsid w:val="00336EB4"/>
    <w:rsid w:val="00422063"/>
    <w:rsid w:val="004808E9"/>
    <w:rsid w:val="004F06B7"/>
    <w:rsid w:val="005377A0"/>
    <w:rsid w:val="005805CD"/>
    <w:rsid w:val="0063688E"/>
    <w:rsid w:val="007079E7"/>
    <w:rsid w:val="007749ED"/>
    <w:rsid w:val="008610E9"/>
    <w:rsid w:val="008B6EB6"/>
    <w:rsid w:val="00922180"/>
    <w:rsid w:val="00984774"/>
    <w:rsid w:val="00A23846"/>
    <w:rsid w:val="00C761CE"/>
    <w:rsid w:val="00D93148"/>
    <w:rsid w:val="00DD6562"/>
    <w:rsid w:val="00DE75BA"/>
    <w:rsid w:val="00DF4486"/>
    <w:rsid w:val="00E37F66"/>
    <w:rsid w:val="00E57425"/>
    <w:rsid w:val="00EA2A29"/>
    <w:rsid w:val="00EE6AB0"/>
    <w:rsid w:val="00EF04BD"/>
    <w:rsid w:val="00F60569"/>
    <w:rsid w:val="00F65718"/>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5CD"/>
    <w:pPr>
      <w:ind w:left="720"/>
      <w:contextualSpacing/>
    </w:pPr>
  </w:style>
  <w:style w:type="paragraph" w:customStyle="1" w:styleId="Default">
    <w:name w:val="Default"/>
    <w:rsid w:val="008B6EB6"/>
    <w:pPr>
      <w:autoSpaceDE w:val="0"/>
      <w:autoSpaceDN w:val="0"/>
      <w:adjustRightInd w:val="0"/>
      <w:spacing w:after="0" w:line="240" w:lineRule="auto"/>
    </w:pPr>
    <w:rPr>
      <w:rFonts w:ascii="BHHFE O+ Scala Lancet Pro" w:hAnsi="BHHFE O+ Scala Lancet Pro" w:cs="BHHFE O+ Scala Lancet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Hallett</dc:creator>
  <cp:keywords/>
  <dc:description/>
  <cp:lastModifiedBy>jsalazar</cp:lastModifiedBy>
  <cp:revision>2</cp:revision>
  <cp:lastPrinted>2009-07-24T12:56:00Z</cp:lastPrinted>
  <dcterms:created xsi:type="dcterms:W3CDTF">2011-02-14T13:09:00Z</dcterms:created>
  <dcterms:modified xsi:type="dcterms:W3CDTF">2011-02-14T13:09:00Z</dcterms:modified>
</cp:coreProperties>
</file>